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BD9781" w14:textId="77777777" w:rsidR="006B3926" w:rsidRPr="00DC1FE6" w:rsidRDefault="006B3926" w:rsidP="006B3926">
      <w:pPr>
        <w:spacing w:after="0" w:line="276" w:lineRule="auto"/>
        <w:jc w:val="center"/>
        <w:rPr>
          <w:rFonts w:ascii="Times New Roman" w:eastAsia="Times New Roman" w:hAnsi="Times New Roman" w:cs="Times New Roman"/>
          <w:color w:val="333333"/>
          <w:kern w:val="0"/>
          <w:sz w:val="28"/>
          <w:szCs w:val="28"/>
          <w:lang w:val="uk-UA" w:eastAsia="ru-RU"/>
          <w14:ligatures w14:val="none"/>
        </w:rPr>
      </w:pPr>
      <w:r w:rsidRPr="00DC1FE6">
        <w:rPr>
          <w:rFonts w:ascii="Times New Roman" w:eastAsia="Times New Roman" w:hAnsi="Times New Roman" w:cs="Times New Roman"/>
          <w:noProof/>
          <w:kern w:val="0"/>
          <w:sz w:val="24"/>
          <w:szCs w:val="24"/>
          <w:lang w:eastAsia="ru-RU"/>
          <w14:ligatures w14:val="none"/>
        </w:rPr>
        <w:drawing>
          <wp:inline distT="0" distB="0" distL="0" distR="0" wp14:anchorId="1EE41D55" wp14:editId="3045FAB4">
            <wp:extent cx="432000" cy="612000"/>
            <wp:effectExtent l="0" t="0" r="6350" b="0"/>
            <wp:docPr id="74"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6"/>
                    <a:srcRect/>
                    <a:stretch>
                      <a:fillRect/>
                    </a:stretch>
                  </pic:blipFill>
                  <pic:spPr>
                    <a:xfrm>
                      <a:off x="0" y="0"/>
                      <a:ext cx="432000" cy="612000"/>
                    </a:xfrm>
                    <a:prstGeom prst="rect">
                      <a:avLst/>
                    </a:prstGeom>
                    <a:ln/>
                  </pic:spPr>
                </pic:pic>
              </a:graphicData>
            </a:graphic>
          </wp:inline>
        </w:drawing>
      </w:r>
    </w:p>
    <w:p w14:paraId="1769FE17" w14:textId="77777777" w:rsidR="006B3926" w:rsidRPr="00DC1FE6" w:rsidRDefault="006B3926" w:rsidP="006B3926">
      <w:pPr>
        <w:tabs>
          <w:tab w:val="left" w:pos="900"/>
        </w:tabs>
        <w:spacing w:after="0" w:line="276" w:lineRule="auto"/>
        <w:rPr>
          <w:rFonts w:ascii="Times New Roman" w:eastAsia="Times New Roman" w:hAnsi="Times New Roman" w:cs="Times New Roman"/>
          <w:b/>
          <w:kern w:val="0"/>
          <w:sz w:val="6"/>
          <w:szCs w:val="6"/>
          <w:lang w:val="uk-UA" w:eastAsia="ru-RU"/>
          <w14:ligatures w14:val="none"/>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6B3926" w:rsidRPr="00DC1FE6" w14:paraId="12FB7CB1" w14:textId="77777777" w:rsidTr="00C52B80">
        <w:tc>
          <w:tcPr>
            <w:tcW w:w="9628" w:type="dxa"/>
          </w:tcPr>
          <w:p w14:paraId="5845841B" w14:textId="77777777" w:rsidR="006B3926" w:rsidRPr="00DC1FE6" w:rsidRDefault="006B3926" w:rsidP="00C52B80">
            <w:pPr>
              <w:tabs>
                <w:tab w:val="left" w:pos="900"/>
              </w:tabs>
              <w:spacing w:after="0" w:line="240" w:lineRule="auto"/>
              <w:jc w:val="center"/>
              <w:rPr>
                <w:rFonts w:ascii="Times New Roman" w:eastAsia="Times New Roman" w:hAnsi="Times New Roman" w:cs="Times New Roman"/>
                <w:b/>
                <w:kern w:val="0"/>
                <w:sz w:val="32"/>
                <w:szCs w:val="32"/>
                <w:lang w:val="uk-UA" w:eastAsia="ru-RU"/>
                <w14:ligatures w14:val="none"/>
              </w:rPr>
            </w:pPr>
            <w:r w:rsidRPr="00DC1FE6">
              <w:rPr>
                <w:rFonts w:ascii="Times New Roman" w:eastAsia="Times New Roman" w:hAnsi="Times New Roman" w:cs="Times New Roman"/>
                <w:b/>
                <w:kern w:val="0"/>
                <w:sz w:val="32"/>
                <w:szCs w:val="32"/>
                <w:lang w:val="uk-UA" w:eastAsia="ru-RU"/>
                <w14:ligatures w14:val="none"/>
              </w:rPr>
              <w:t xml:space="preserve">ФОНТАНСЬКА  СІЛЬСЬКА РАДА </w:t>
            </w:r>
          </w:p>
          <w:p w14:paraId="7DE9F225" w14:textId="77777777" w:rsidR="006B3926" w:rsidRPr="00DC1FE6" w:rsidRDefault="006B3926" w:rsidP="00C52B80">
            <w:pPr>
              <w:tabs>
                <w:tab w:val="left" w:pos="900"/>
              </w:tabs>
              <w:spacing w:after="0" w:line="240" w:lineRule="auto"/>
              <w:jc w:val="center"/>
              <w:rPr>
                <w:rFonts w:ascii="Times New Roman" w:eastAsia="Times New Roman" w:hAnsi="Times New Roman" w:cs="Times New Roman"/>
                <w:b/>
                <w:kern w:val="0"/>
                <w:sz w:val="32"/>
                <w:szCs w:val="32"/>
                <w:lang w:val="uk-UA" w:eastAsia="ru-RU"/>
                <w14:ligatures w14:val="none"/>
              </w:rPr>
            </w:pPr>
            <w:r w:rsidRPr="00DC1FE6">
              <w:rPr>
                <w:rFonts w:ascii="Times New Roman" w:eastAsia="Times New Roman" w:hAnsi="Times New Roman" w:cs="Times New Roman"/>
                <w:b/>
                <w:kern w:val="0"/>
                <w:sz w:val="32"/>
                <w:szCs w:val="32"/>
                <w:lang w:val="uk-UA" w:eastAsia="ru-RU"/>
                <w14:ligatures w14:val="none"/>
              </w:rPr>
              <w:t>ОДЕСЬКОГО РАЙОНУ ОДЕСЬКОЇ ОБЛАСТІ</w:t>
            </w:r>
          </w:p>
        </w:tc>
      </w:tr>
      <w:tr w:rsidR="006B3926" w:rsidRPr="00DC1FE6" w14:paraId="60177E04" w14:textId="77777777" w:rsidTr="00C52B80">
        <w:tc>
          <w:tcPr>
            <w:tcW w:w="9628" w:type="dxa"/>
          </w:tcPr>
          <w:p w14:paraId="54EB4088" w14:textId="77777777" w:rsidR="006B3926" w:rsidRPr="00DC1FE6" w:rsidRDefault="006B3926" w:rsidP="00C52B80">
            <w:pPr>
              <w:tabs>
                <w:tab w:val="left" w:pos="900"/>
              </w:tabs>
              <w:spacing w:after="0" w:line="240" w:lineRule="auto"/>
              <w:jc w:val="center"/>
              <w:rPr>
                <w:rFonts w:ascii="Times New Roman" w:eastAsia="Times New Roman" w:hAnsi="Times New Roman" w:cs="Times New Roman"/>
                <w:b/>
                <w:kern w:val="0"/>
                <w:sz w:val="16"/>
                <w:szCs w:val="16"/>
                <w:lang w:val="uk-UA" w:eastAsia="ru-RU"/>
                <w14:ligatures w14:val="none"/>
              </w:rPr>
            </w:pPr>
          </w:p>
        </w:tc>
      </w:tr>
      <w:tr w:rsidR="006B3926" w:rsidRPr="00DC1FE6" w14:paraId="11E07356" w14:textId="77777777" w:rsidTr="00C52B80">
        <w:tc>
          <w:tcPr>
            <w:tcW w:w="9628" w:type="dxa"/>
          </w:tcPr>
          <w:p w14:paraId="004A4CC7" w14:textId="77777777" w:rsidR="006B3926" w:rsidRPr="00DC1FE6" w:rsidRDefault="006B3926" w:rsidP="00C52B80">
            <w:pPr>
              <w:spacing w:after="0" w:line="240" w:lineRule="auto"/>
              <w:ind w:left="-141"/>
              <w:rPr>
                <w:rFonts w:ascii="Times New Roman" w:eastAsia="Times New Roman" w:hAnsi="Times New Roman" w:cs="Times New Roman"/>
                <w:b/>
                <w:kern w:val="0"/>
                <w:sz w:val="18"/>
                <w:szCs w:val="18"/>
                <w:highlight w:val="white"/>
                <w:lang w:val="uk-UA" w:eastAsia="ru-RU"/>
                <w14:ligatures w14:val="none"/>
              </w:rPr>
            </w:pPr>
          </w:p>
          <w:p w14:paraId="3D70224B" w14:textId="77777777" w:rsidR="006B3926" w:rsidRPr="00DC1FE6" w:rsidRDefault="006B3926" w:rsidP="00C52B80">
            <w:pPr>
              <w:spacing w:after="0" w:line="240" w:lineRule="auto"/>
              <w:jc w:val="center"/>
              <w:rPr>
                <w:rFonts w:ascii="Times New Roman" w:eastAsia="Times New Roman" w:hAnsi="Times New Roman" w:cs="Times New Roman"/>
                <w:b/>
                <w:kern w:val="0"/>
                <w:sz w:val="14"/>
                <w:szCs w:val="14"/>
                <w:highlight w:val="white"/>
                <w:lang w:val="uk-UA" w:eastAsia="ru-RU"/>
                <w14:ligatures w14:val="none"/>
              </w:rPr>
            </w:pPr>
            <w:bookmarkStart w:id="0" w:name="_heading=h.c6005yu1crzf" w:colFirst="0" w:colLast="0"/>
            <w:bookmarkStart w:id="1" w:name="_heading=h.4ev3wloa8z2" w:colFirst="0" w:colLast="0"/>
            <w:bookmarkStart w:id="2" w:name="_heading=h.wfqit1kvxjqi" w:colFirst="0" w:colLast="0"/>
            <w:bookmarkEnd w:id="0"/>
            <w:bookmarkEnd w:id="1"/>
            <w:bookmarkEnd w:id="2"/>
          </w:p>
        </w:tc>
      </w:tr>
    </w:tbl>
    <w:p w14:paraId="6AB5752B" w14:textId="77777777" w:rsidR="006B3926" w:rsidRPr="00DC1FE6" w:rsidRDefault="006B3926" w:rsidP="006B3926">
      <w:pPr>
        <w:spacing w:after="0" w:line="240" w:lineRule="auto"/>
        <w:jc w:val="center"/>
        <w:rPr>
          <w:rFonts w:ascii="Times New Roman" w:eastAsia="Times New Roman" w:hAnsi="Times New Roman" w:cs="Times New Roman"/>
          <w:kern w:val="0"/>
          <w:sz w:val="6"/>
          <w:szCs w:val="6"/>
          <w:lang w:val="uk-UA" w:eastAsia="ru-RU"/>
          <w14:ligatures w14:val="none"/>
        </w:rPr>
      </w:pPr>
    </w:p>
    <w:p w14:paraId="4E5CE509" w14:textId="77777777" w:rsidR="006B3926" w:rsidRPr="00DC1FE6" w:rsidRDefault="006B3926" w:rsidP="006B3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32"/>
          <w:szCs w:val="32"/>
          <w:lang w:val="uk-UA" w:eastAsia="ru-RU"/>
          <w14:ligatures w14:val="none"/>
        </w:rPr>
      </w:pPr>
      <w:r w:rsidRPr="00DC1FE6">
        <w:rPr>
          <w:rFonts w:ascii="Times New Roman" w:eastAsia="Times New Roman" w:hAnsi="Times New Roman" w:cs="Times New Roman"/>
          <w:b/>
          <w:kern w:val="0"/>
          <w:sz w:val="32"/>
          <w:szCs w:val="32"/>
          <w:lang w:val="uk-UA" w:eastAsia="ru-RU"/>
          <w14:ligatures w14:val="none"/>
        </w:rPr>
        <w:t xml:space="preserve">Р І Ш Е Н </w:t>
      </w:r>
      <w:proofErr w:type="spellStart"/>
      <w:r w:rsidRPr="00DC1FE6">
        <w:rPr>
          <w:rFonts w:ascii="Times New Roman" w:eastAsia="Times New Roman" w:hAnsi="Times New Roman" w:cs="Times New Roman"/>
          <w:b/>
          <w:kern w:val="0"/>
          <w:sz w:val="32"/>
          <w:szCs w:val="32"/>
          <w:lang w:val="uk-UA" w:eastAsia="ru-RU"/>
          <w14:ligatures w14:val="none"/>
        </w:rPr>
        <w:t>Н</w:t>
      </w:r>
      <w:proofErr w:type="spellEnd"/>
      <w:r w:rsidRPr="00DC1FE6">
        <w:rPr>
          <w:rFonts w:ascii="Times New Roman" w:eastAsia="Times New Roman" w:hAnsi="Times New Roman" w:cs="Times New Roman"/>
          <w:b/>
          <w:kern w:val="0"/>
          <w:sz w:val="32"/>
          <w:szCs w:val="32"/>
          <w:lang w:val="uk-UA" w:eastAsia="ru-RU"/>
          <w14:ligatures w14:val="none"/>
        </w:rPr>
        <w:t xml:space="preserve"> Я  С Е С І Ї</w:t>
      </w:r>
    </w:p>
    <w:p w14:paraId="5CCB721E" w14:textId="77777777" w:rsidR="006B3926" w:rsidRPr="00DC1FE6" w:rsidRDefault="006B3926" w:rsidP="006B3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kern w:val="0"/>
          <w:sz w:val="28"/>
          <w:szCs w:val="28"/>
          <w:lang w:val="uk-UA" w:eastAsia="ru-RU"/>
          <w14:ligatures w14:val="none"/>
        </w:rPr>
      </w:pPr>
      <w:r w:rsidRPr="00DC1FE6">
        <w:rPr>
          <w:rFonts w:ascii="Times New Roman" w:eastAsia="Times New Roman" w:hAnsi="Times New Roman" w:cs="Times New Roman"/>
          <w:kern w:val="0"/>
          <w:sz w:val="28"/>
          <w:szCs w:val="28"/>
          <w:lang w:val="uk-UA" w:eastAsia="ru-RU"/>
          <w14:ligatures w14:val="none"/>
        </w:rPr>
        <w:t>VIII скликання</w:t>
      </w:r>
    </w:p>
    <w:p w14:paraId="03E5DFAA" w14:textId="77777777" w:rsidR="006B3926" w:rsidRPr="00A42AD2" w:rsidRDefault="006B3926" w:rsidP="006B3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28"/>
          <w:szCs w:val="28"/>
          <w:lang w:val="uk-UA" w:eastAsia="ru-RU"/>
          <w14:ligatures w14:val="none"/>
        </w:rPr>
      </w:pPr>
    </w:p>
    <w:p w14:paraId="2CE7126F" w14:textId="2D1DE6C6" w:rsidR="006B3926" w:rsidRPr="00A42AD2" w:rsidRDefault="00A42AD2" w:rsidP="00A42AD2">
      <w:pPr>
        <w:spacing w:after="0" w:line="240" w:lineRule="auto"/>
        <w:ind w:left="432"/>
        <w:outlineLvl w:val="0"/>
        <w:rPr>
          <w:rFonts w:ascii="Times New Roman" w:eastAsia="Times New Roman" w:hAnsi="Times New Roman" w:cs="Times New Roman"/>
          <w:kern w:val="0"/>
          <w:sz w:val="28"/>
          <w:szCs w:val="28"/>
          <w:lang w:val="uk-UA" w:eastAsia="ru-RU"/>
          <w14:ligatures w14:val="none"/>
        </w:rPr>
      </w:pPr>
      <w:r w:rsidRPr="00A42AD2">
        <w:rPr>
          <w:rFonts w:ascii="Times New Roman" w:eastAsia="Times New Roman" w:hAnsi="Times New Roman" w:cs="Times New Roman"/>
          <w:kern w:val="0"/>
          <w:sz w:val="28"/>
          <w:szCs w:val="28"/>
          <w:lang w:val="uk-UA" w:eastAsia="ru-RU"/>
          <w14:ligatures w14:val="none"/>
        </w:rPr>
        <w:t xml:space="preserve">Від 25 травня 2026 року                                           </w:t>
      </w:r>
      <w:r>
        <w:rPr>
          <w:rFonts w:ascii="Times New Roman" w:eastAsia="Times New Roman" w:hAnsi="Times New Roman" w:cs="Times New Roman"/>
          <w:kern w:val="0"/>
          <w:sz w:val="28"/>
          <w:szCs w:val="28"/>
          <w:lang w:val="uk-UA" w:eastAsia="ru-RU"/>
          <w14:ligatures w14:val="none"/>
        </w:rPr>
        <w:t xml:space="preserve">                          </w:t>
      </w:r>
      <w:r w:rsidRPr="00A42AD2">
        <w:rPr>
          <w:rFonts w:ascii="Times New Roman" w:eastAsia="Times New Roman" w:hAnsi="Times New Roman" w:cs="Times New Roman"/>
          <w:kern w:val="0"/>
          <w:sz w:val="28"/>
          <w:szCs w:val="28"/>
          <w:lang w:val="uk-UA" w:eastAsia="ru-RU"/>
          <w14:ligatures w14:val="none"/>
        </w:rPr>
        <w:t xml:space="preserve">№3883-УІІІ </w:t>
      </w:r>
    </w:p>
    <w:p w14:paraId="74D427AF" w14:textId="77777777" w:rsidR="00A42AD2" w:rsidRPr="00A42AD2" w:rsidRDefault="00A42AD2" w:rsidP="00A42AD2">
      <w:pPr>
        <w:spacing w:after="0" w:line="240" w:lineRule="auto"/>
        <w:ind w:left="432"/>
        <w:outlineLvl w:val="0"/>
        <w:rPr>
          <w:rFonts w:ascii="Times New Roman" w:eastAsia="Times New Roman" w:hAnsi="Times New Roman" w:cs="Times New Roman"/>
          <w:kern w:val="0"/>
          <w:sz w:val="28"/>
          <w:szCs w:val="28"/>
          <w:lang w:val="uk-UA" w:eastAsia="ru-RU"/>
          <w14:ligatures w14:val="none"/>
        </w:rPr>
      </w:pPr>
    </w:p>
    <w:p w14:paraId="6F08FD0A" w14:textId="4CD6186D" w:rsidR="00980C74" w:rsidRPr="00DC1FE6" w:rsidRDefault="00980C74" w:rsidP="00980C74">
      <w:pPr>
        <w:spacing w:after="0" w:line="240" w:lineRule="auto"/>
        <w:contextualSpacing/>
        <w:jc w:val="both"/>
        <w:rPr>
          <w:rFonts w:ascii="Times New Roman" w:eastAsia="Times New Roman" w:hAnsi="Times New Roman" w:cs="Times New Roman"/>
          <w:b/>
          <w:color w:val="000000" w:themeColor="text1"/>
          <w:kern w:val="0"/>
          <w:sz w:val="28"/>
          <w:szCs w:val="28"/>
          <w:lang w:val="uk-UA" w:eastAsia="ru-RU"/>
          <w14:ligatures w14:val="none"/>
        </w:rPr>
      </w:pPr>
      <w:r>
        <w:rPr>
          <w:rFonts w:ascii="Times New Roman" w:eastAsia="Times New Roman" w:hAnsi="Times New Roman" w:cs="Times New Roman"/>
          <w:b/>
          <w:kern w:val="0"/>
          <w:sz w:val="28"/>
          <w:szCs w:val="28"/>
          <w:lang w:val="uk-UA" w:eastAsia="ru-RU"/>
          <w14:ligatures w14:val="none"/>
        </w:rPr>
        <w:t>Про внесення змін до рішення сесії від 16.04.2026 №3818-</w:t>
      </w:r>
      <w:r>
        <w:rPr>
          <w:rFonts w:ascii="Times New Roman" w:eastAsia="Times New Roman" w:hAnsi="Times New Roman" w:cs="Times New Roman"/>
          <w:b/>
          <w:kern w:val="0"/>
          <w:sz w:val="28"/>
          <w:szCs w:val="28"/>
          <w:lang w:val="en-US" w:eastAsia="ru-RU"/>
          <w14:ligatures w14:val="none"/>
        </w:rPr>
        <w:t>VIII</w:t>
      </w:r>
      <w:r>
        <w:rPr>
          <w:rFonts w:ascii="Times New Roman" w:eastAsia="Times New Roman" w:hAnsi="Times New Roman" w:cs="Times New Roman"/>
          <w:b/>
          <w:kern w:val="0"/>
          <w:sz w:val="28"/>
          <w:szCs w:val="28"/>
          <w:lang w:val="uk-UA" w:eastAsia="ru-RU"/>
          <w14:ligatures w14:val="none"/>
        </w:rPr>
        <w:t xml:space="preserve"> «</w:t>
      </w:r>
      <w:r w:rsidRPr="00DC1FE6">
        <w:rPr>
          <w:rFonts w:ascii="Times New Roman" w:eastAsia="Times New Roman" w:hAnsi="Times New Roman" w:cs="Times New Roman"/>
          <w:b/>
          <w:kern w:val="0"/>
          <w:sz w:val="28"/>
          <w:szCs w:val="28"/>
          <w:lang w:val="uk-UA" w:eastAsia="ru-RU"/>
          <w14:ligatures w14:val="none"/>
        </w:rPr>
        <w:t xml:space="preserve">Про надання дозволу Фонтанській сільській раді Одеського району Одеської області на придбання та передачу за рахунок бюджетних коштів місцевого бюджету </w:t>
      </w:r>
      <w:r w:rsidRPr="00DC1FE6">
        <w:rPr>
          <w:rFonts w:ascii="Times New Roman" w:eastAsia="Times New Roman" w:hAnsi="Times New Roman" w:cs="Times New Roman"/>
          <w:b/>
          <w:color w:val="000000" w:themeColor="text1"/>
          <w:kern w:val="0"/>
          <w:sz w:val="28"/>
          <w:szCs w:val="28"/>
          <w:lang w:val="uk-UA" w:eastAsia="ru-RU"/>
          <w14:ligatures w14:val="none"/>
        </w:rPr>
        <w:t>матеріалів, інструментів та матеріально-технічних засобів</w:t>
      </w:r>
      <w:r>
        <w:rPr>
          <w:rFonts w:ascii="Times New Roman" w:eastAsia="Times New Roman" w:hAnsi="Times New Roman" w:cs="Times New Roman"/>
          <w:b/>
          <w:color w:val="000000" w:themeColor="text1"/>
          <w:kern w:val="0"/>
          <w:sz w:val="28"/>
          <w:szCs w:val="28"/>
          <w:lang w:val="uk-UA" w:eastAsia="ru-RU"/>
          <w14:ligatures w14:val="none"/>
        </w:rPr>
        <w:t xml:space="preserve"> для військової частини А5153 для військової частини А5162»</w:t>
      </w:r>
    </w:p>
    <w:p w14:paraId="18F75853" w14:textId="1F2BD14B" w:rsidR="006B3926" w:rsidRPr="00DC1FE6" w:rsidRDefault="006B3926" w:rsidP="00980C74">
      <w:pPr>
        <w:spacing w:after="0" w:line="240" w:lineRule="auto"/>
        <w:contextualSpacing/>
        <w:jc w:val="both"/>
        <w:rPr>
          <w:rFonts w:ascii="Times New Roman" w:eastAsia="Calibri" w:hAnsi="Times New Roman" w:cs="Times New Roman"/>
          <w:b/>
          <w:kern w:val="0"/>
          <w:sz w:val="28"/>
          <w:szCs w:val="28"/>
          <w:lang w:val="uk-UA" w:eastAsia="ru-RU"/>
          <w14:ligatures w14:val="none"/>
        </w:rPr>
      </w:pPr>
    </w:p>
    <w:p w14:paraId="386C2B49" w14:textId="39704F63" w:rsidR="00980C74" w:rsidRPr="000E2F34" w:rsidRDefault="00980C74" w:rsidP="00980C74">
      <w:pPr>
        <w:spacing w:after="0" w:line="240" w:lineRule="auto"/>
        <w:ind w:firstLine="567"/>
        <w:contextualSpacing/>
        <w:jc w:val="both"/>
        <w:rPr>
          <w:rFonts w:ascii="Times New Roman" w:eastAsia="Calibri" w:hAnsi="Times New Roman" w:cs="Times New Roman"/>
          <w:kern w:val="0"/>
          <w:sz w:val="28"/>
          <w:szCs w:val="28"/>
          <w:lang w:val="uk-UA"/>
          <w14:ligatures w14:val="none"/>
        </w:rPr>
      </w:pPr>
      <w:r>
        <w:rPr>
          <w:rFonts w:ascii="Times New Roman" w:eastAsia="Calibri" w:hAnsi="Times New Roman" w:cs="Times New Roman"/>
          <w:color w:val="000000"/>
          <w:kern w:val="0"/>
          <w:sz w:val="28"/>
          <w:szCs w:val="28"/>
          <w:lang w:val="uk-UA" w:eastAsia="uk-UA"/>
          <w14:ligatures w14:val="none"/>
        </w:rPr>
        <w:t>Відповідно до Закону України «Про публічні закупівлі</w:t>
      </w:r>
      <w:r w:rsidRPr="00381255">
        <w:rPr>
          <w:rFonts w:ascii="Times New Roman" w:eastAsia="Calibri" w:hAnsi="Times New Roman" w:cs="Times New Roman"/>
          <w:color w:val="000000"/>
          <w:kern w:val="0"/>
          <w:sz w:val="28"/>
          <w:szCs w:val="28"/>
          <w:lang w:val="uk-UA" w:eastAsia="uk-UA"/>
          <w14:ligatures w14:val="none"/>
        </w:rPr>
        <w:t>» п. 4</w:t>
      </w:r>
      <w:r>
        <w:rPr>
          <w:rFonts w:ascii="Times New Roman" w:eastAsia="Calibri" w:hAnsi="Times New Roman" w:cs="Times New Roman"/>
          <w:color w:val="000000"/>
          <w:kern w:val="0"/>
          <w:sz w:val="28"/>
          <w:szCs w:val="28"/>
          <w:lang w:val="uk-UA" w:eastAsia="uk-UA"/>
          <w14:ligatures w14:val="none"/>
        </w:rPr>
        <w:t xml:space="preserve">, ст. 23, з метою раціонального використання </w:t>
      </w:r>
      <w:r w:rsidR="00A544BB">
        <w:rPr>
          <w:rFonts w:ascii="Times New Roman" w:eastAsia="Calibri" w:hAnsi="Times New Roman" w:cs="Times New Roman"/>
          <w:color w:val="000000"/>
          <w:kern w:val="0"/>
          <w:sz w:val="28"/>
          <w:szCs w:val="28"/>
          <w:lang w:val="uk-UA" w:eastAsia="uk-UA"/>
          <w14:ligatures w14:val="none"/>
        </w:rPr>
        <w:t>коштів місцевого бюджету</w:t>
      </w:r>
      <w:r>
        <w:rPr>
          <w:rFonts w:ascii="Times New Roman" w:eastAsia="Calibri" w:hAnsi="Times New Roman" w:cs="Times New Roman"/>
          <w:color w:val="000000"/>
          <w:kern w:val="0"/>
          <w:sz w:val="28"/>
          <w:szCs w:val="28"/>
          <w:lang w:val="uk-UA" w:eastAsia="uk-UA"/>
          <w14:ligatures w14:val="none"/>
        </w:rPr>
        <w:t>, к</w:t>
      </w:r>
      <w:r w:rsidRPr="000E2F34">
        <w:rPr>
          <w:rFonts w:ascii="Times New Roman" w:eastAsia="Calibri" w:hAnsi="Times New Roman" w:cs="Times New Roman"/>
          <w:color w:val="000000"/>
          <w:kern w:val="0"/>
          <w:sz w:val="28"/>
          <w:szCs w:val="28"/>
          <w:lang w:val="uk-UA" w:eastAsia="uk-UA"/>
          <w14:ligatures w14:val="none"/>
        </w:rPr>
        <w:t xml:space="preserve">еруючись </w:t>
      </w:r>
      <w:r w:rsidRPr="000E2F34">
        <w:rPr>
          <w:rFonts w:ascii="Times New Roman" w:eastAsia="Calibri" w:hAnsi="Times New Roman" w:cs="Times New Roman"/>
          <w:kern w:val="0"/>
          <w:sz w:val="28"/>
          <w:szCs w:val="28"/>
          <w:lang w:val="uk-UA"/>
          <w14:ligatures w14:val="none"/>
        </w:rPr>
        <w:t xml:space="preserve">статтями </w:t>
      </w:r>
      <w:r w:rsidRPr="000E2F34">
        <w:rPr>
          <w:rFonts w:ascii="Times New Roman" w:eastAsia="Calibri" w:hAnsi="Times New Roman" w:cs="Times New Roman"/>
          <w:color w:val="000000"/>
          <w:kern w:val="0"/>
          <w:sz w:val="28"/>
          <w:szCs w:val="28"/>
          <w:lang w:val="uk-UA" w:eastAsia="uk-UA"/>
          <w14:ligatures w14:val="none"/>
        </w:rPr>
        <w:t>26, 29,59 Закону України «По місцеве самоврядування в Україні», Фонтанська сільська рада Одеського району Одеської області,-</w:t>
      </w:r>
    </w:p>
    <w:p w14:paraId="28C567B6" w14:textId="77777777" w:rsidR="00980C74" w:rsidRDefault="00980C74" w:rsidP="00980C74">
      <w:pPr>
        <w:spacing w:after="0" w:line="240" w:lineRule="auto"/>
        <w:contextualSpacing/>
        <w:jc w:val="center"/>
        <w:rPr>
          <w:rFonts w:ascii="Times New Roman" w:eastAsia="Calibri" w:hAnsi="Times New Roman" w:cs="Times New Roman"/>
          <w:b/>
          <w:bCs/>
          <w:kern w:val="0"/>
          <w:sz w:val="28"/>
          <w:szCs w:val="28"/>
          <w:lang w:val="uk-UA" w:eastAsia="ru-RU"/>
          <w14:ligatures w14:val="none"/>
        </w:rPr>
      </w:pPr>
      <w:r w:rsidRPr="000E2F34">
        <w:rPr>
          <w:rFonts w:ascii="Times New Roman" w:eastAsia="Calibri" w:hAnsi="Times New Roman" w:cs="Times New Roman"/>
          <w:b/>
          <w:bCs/>
          <w:kern w:val="0"/>
          <w:sz w:val="28"/>
          <w:szCs w:val="28"/>
          <w:lang w:val="uk-UA" w:eastAsia="ru-RU"/>
          <w14:ligatures w14:val="none"/>
        </w:rPr>
        <w:t>ВИРІШИЛА:</w:t>
      </w:r>
    </w:p>
    <w:p w14:paraId="382882F1" w14:textId="77777777" w:rsidR="00980C74" w:rsidRPr="000E2F34" w:rsidRDefault="00980C74" w:rsidP="00980C74">
      <w:pPr>
        <w:spacing w:after="0" w:line="240" w:lineRule="auto"/>
        <w:contextualSpacing/>
        <w:jc w:val="center"/>
        <w:rPr>
          <w:rFonts w:ascii="Times New Roman" w:eastAsia="Calibri" w:hAnsi="Times New Roman" w:cs="Times New Roman"/>
          <w:b/>
          <w:bCs/>
          <w:kern w:val="0"/>
          <w:sz w:val="28"/>
          <w:szCs w:val="28"/>
          <w:lang w:val="uk-UA" w:eastAsia="ru-RU"/>
          <w14:ligatures w14:val="none"/>
        </w:rPr>
      </w:pPr>
    </w:p>
    <w:p w14:paraId="05341884" w14:textId="4C73DA66" w:rsidR="00980C74" w:rsidRDefault="00980C74" w:rsidP="00980C74">
      <w:pPr>
        <w:tabs>
          <w:tab w:val="left" w:pos="993"/>
        </w:tabs>
        <w:spacing w:after="0" w:line="240" w:lineRule="auto"/>
        <w:ind w:firstLine="567"/>
        <w:contextualSpacing/>
        <w:jc w:val="both"/>
        <w:rPr>
          <w:rFonts w:ascii="Times New Roman" w:eastAsia="Times New Roman" w:hAnsi="Times New Roman" w:cs="Times New Roman"/>
          <w:kern w:val="0"/>
          <w:sz w:val="28"/>
          <w:szCs w:val="28"/>
          <w:lang w:val="uk-UA" w:eastAsia="ru-RU"/>
          <w14:ligatures w14:val="none"/>
        </w:rPr>
      </w:pPr>
      <w:r w:rsidRPr="000E2F34">
        <w:rPr>
          <w:rFonts w:ascii="Times New Roman" w:eastAsia="Times New Roman" w:hAnsi="Times New Roman" w:cs="Times New Roman"/>
          <w:kern w:val="0"/>
          <w:sz w:val="28"/>
          <w:szCs w:val="28"/>
          <w:lang w:val="uk-UA" w:eastAsia="ru-RU"/>
          <w14:ligatures w14:val="none"/>
        </w:rPr>
        <w:t>1.</w:t>
      </w:r>
      <w:r>
        <w:rPr>
          <w:rFonts w:ascii="Times New Roman" w:eastAsia="Times New Roman" w:hAnsi="Times New Roman" w:cs="Times New Roman"/>
          <w:kern w:val="0"/>
          <w:sz w:val="28"/>
          <w:szCs w:val="28"/>
          <w:lang w:val="uk-UA" w:eastAsia="ru-RU"/>
          <w14:ligatures w14:val="none"/>
        </w:rPr>
        <w:t xml:space="preserve"> Внести зміни до рішення сесії Фонтанської сільської ради від 16.04.2026 №3818-</w:t>
      </w:r>
      <w:r w:rsidRPr="00980C74">
        <w:rPr>
          <w:rFonts w:ascii="Times New Roman" w:eastAsia="Times New Roman" w:hAnsi="Times New Roman" w:cs="Times New Roman"/>
          <w:kern w:val="0"/>
          <w:sz w:val="28"/>
          <w:szCs w:val="28"/>
          <w:lang w:val="en-US" w:eastAsia="ru-RU"/>
          <w14:ligatures w14:val="none"/>
        </w:rPr>
        <w:t>VIII</w:t>
      </w:r>
      <w:r w:rsidRPr="00980C74">
        <w:rPr>
          <w:rFonts w:ascii="Times New Roman" w:eastAsia="Times New Roman" w:hAnsi="Times New Roman" w:cs="Times New Roman"/>
          <w:kern w:val="0"/>
          <w:sz w:val="28"/>
          <w:szCs w:val="28"/>
          <w:lang w:val="uk-UA" w:eastAsia="ru-RU"/>
          <w14:ligatures w14:val="none"/>
        </w:rPr>
        <w:t xml:space="preserve"> «Про надання дозволу Фонтанській сільській раді Одеського району Одеської області на придбання та передачу за рахунок бюджетних коштів місцевого бюджету </w:t>
      </w:r>
      <w:r w:rsidRPr="00980C74">
        <w:rPr>
          <w:rFonts w:ascii="Times New Roman" w:eastAsia="Times New Roman" w:hAnsi="Times New Roman" w:cs="Times New Roman"/>
          <w:color w:val="000000" w:themeColor="text1"/>
          <w:kern w:val="0"/>
          <w:sz w:val="28"/>
          <w:szCs w:val="28"/>
          <w:lang w:val="uk-UA" w:eastAsia="ru-RU"/>
          <w14:ligatures w14:val="none"/>
        </w:rPr>
        <w:t>матеріалів, інструментів та матеріально-технічних засобів для військової частини А5153 для військової частини А5162», а саме</w:t>
      </w:r>
      <w:r>
        <w:rPr>
          <w:rFonts w:ascii="Times New Roman" w:eastAsia="Times New Roman" w:hAnsi="Times New Roman" w:cs="Times New Roman"/>
          <w:color w:val="000000" w:themeColor="text1"/>
          <w:kern w:val="0"/>
          <w:sz w:val="28"/>
          <w:szCs w:val="28"/>
          <w:lang w:val="uk-UA" w:eastAsia="ru-RU"/>
          <w14:ligatures w14:val="none"/>
        </w:rPr>
        <w:t xml:space="preserve"> п.1, 2, 3 після слів: «</w:t>
      </w:r>
      <w:r w:rsidRPr="00DC1FE6">
        <w:rPr>
          <w:rFonts w:ascii="Times New Roman" w:eastAsia="Times New Roman" w:hAnsi="Times New Roman" w:cs="Times New Roman"/>
          <w:kern w:val="0"/>
          <w:sz w:val="28"/>
          <w:szCs w:val="28"/>
          <w:lang w:val="uk-UA" w:eastAsia="ru-RU"/>
          <w14:ligatures w14:val="none"/>
        </w:rPr>
        <w:t xml:space="preserve">мобільних детекторів аналогових </w:t>
      </w:r>
      <w:proofErr w:type="spellStart"/>
      <w:r w:rsidRPr="00DC1FE6">
        <w:rPr>
          <w:rFonts w:ascii="Times New Roman" w:eastAsia="Times New Roman" w:hAnsi="Times New Roman" w:cs="Times New Roman"/>
          <w:kern w:val="0"/>
          <w:sz w:val="28"/>
          <w:szCs w:val="28"/>
          <w:lang w:val="uk-UA" w:eastAsia="ru-RU"/>
          <w14:ligatures w14:val="none"/>
        </w:rPr>
        <w:t>відеоканалів</w:t>
      </w:r>
      <w:proofErr w:type="spellEnd"/>
      <w:r w:rsidRPr="00DC1FE6">
        <w:rPr>
          <w:rFonts w:ascii="Times New Roman" w:eastAsia="Times New Roman" w:hAnsi="Times New Roman" w:cs="Times New Roman"/>
          <w:kern w:val="0"/>
          <w:sz w:val="28"/>
          <w:szCs w:val="28"/>
          <w:lang w:val="uk-UA" w:eastAsia="ru-RU"/>
          <w14:ligatures w14:val="none"/>
        </w:rPr>
        <w:t xml:space="preserve"> FPV-</w:t>
      </w:r>
      <w:proofErr w:type="spellStart"/>
      <w:r w:rsidRPr="00DC1FE6">
        <w:rPr>
          <w:rFonts w:ascii="Times New Roman" w:eastAsia="Times New Roman" w:hAnsi="Times New Roman" w:cs="Times New Roman"/>
          <w:kern w:val="0"/>
          <w:sz w:val="28"/>
          <w:szCs w:val="28"/>
          <w:lang w:val="uk-UA" w:eastAsia="ru-RU"/>
          <w14:ligatures w14:val="none"/>
        </w:rPr>
        <w:t>дронів</w:t>
      </w:r>
      <w:proofErr w:type="spellEnd"/>
      <w:r w:rsidRPr="00DC1FE6">
        <w:rPr>
          <w:rFonts w:ascii="Times New Roman" w:eastAsia="Times New Roman" w:hAnsi="Times New Roman" w:cs="Times New Roman"/>
          <w:kern w:val="0"/>
          <w:sz w:val="28"/>
          <w:szCs w:val="28"/>
          <w:lang w:val="uk-UA" w:eastAsia="ru-RU"/>
          <w14:ligatures w14:val="none"/>
        </w:rPr>
        <w:t xml:space="preserve"> на частотах 1.3 ГГц, 3.3 ГГц, 5.8 ГГц, 8 ГГц у кількості 3 шт</w:t>
      </w:r>
      <w:r>
        <w:rPr>
          <w:rFonts w:ascii="Times New Roman" w:eastAsia="Times New Roman" w:hAnsi="Times New Roman" w:cs="Times New Roman"/>
          <w:kern w:val="0"/>
          <w:sz w:val="28"/>
          <w:szCs w:val="28"/>
          <w:lang w:val="uk-UA" w:eastAsia="ru-RU"/>
          <w14:ligatures w14:val="none"/>
        </w:rPr>
        <w:t>.»,</w:t>
      </w:r>
      <w:r w:rsidRPr="00DC1FE6">
        <w:rPr>
          <w:rFonts w:ascii="Times New Roman" w:eastAsia="Times New Roman" w:hAnsi="Times New Roman" w:cs="Times New Roman"/>
          <w:kern w:val="0"/>
          <w:sz w:val="28"/>
          <w:szCs w:val="28"/>
          <w:lang w:val="uk-UA" w:eastAsia="ru-RU"/>
          <w14:ligatures w14:val="none"/>
        </w:rPr>
        <w:t xml:space="preserve"> </w:t>
      </w:r>
      <w:r>
        <w:rPr>
          <w:rFonts w:ascii="Times New Roman" w:eastAsia="Times New Roman" w:hAnsi="Times New Roman" w:cs="Times New Roman"/>
          <w:kern w:val="0"/>
          <w:sz w:val="28"/>
          <w:szCs w:val="28"/>
          <w:lang w:val="uk-UA" w:eastAsia="ru-RU"/>
          <w14:ligatures w14:val="none"/>
        </w:rPr>
        <w:t>«</w:t>
      </w:r>
      <w:r w:rsidRPr="00DC1FE6">
        <w:rPr>
          <w:rFonts w:ascii="Times New Roman" w:eastAsia="Times New Roman" w:hAnsi="Times New Roman" w:cs="Times New Roman"/>
          <w:kern w:val="0"/>
          <w:sz w:val="28"/>
          <w:szCs w:val="28"/>
          <w:lang w:val="uk-UA" w:eastAsia="ru-RU"/>
          <w14:ligatures w14:val="none"/>
        </w:rPr>
        <w:t>комплекту виносної антени діапазони 4 (1.2 ГГц) (3.3 ГГц) (5.8 ГГц) (8 ГГц) з діапазонами частот (1000-1900 МГц), (2800-4400 МГц), (4800-6060 МГц), (6000-8200 МГц) у кількості 1 шт</w:t>
      </w:r>
      <w:r>
        <w:rPr>
          <w:rFonts w:ascii="Times New Roman" w:eastAsia="Times New Roman" w:hAnsi="Times New Roman" w:cs="Times New Roman"/>
          <w:kern w:val="0"/>
          <w:sz w:val="28"/>
          <w:szCs w:val="28"/>
          <w:lang w:val="uk-UA" w:eastAsia="ru-RU"/>
          <w14:ligatures w14:val="none"/>
        </w:rPr>
        <w:t>.» доповнити словами: «або еквівалент».</w:t>
      </w:r>
    </w:p>
    <w:p w14:paraId="3A9D45F0" w14:textId="6F2B0A2D" w:rsidR="00980C74" w:rsidRDefault="00980C74" w:rsidP="00980C74">
      <w:pPr>
        <w:spacing w:after="0" w:line="240" w:lineRule="auto"/>
        <w:ind w:firstLine="567"/>
        <w:jc w:val="both"/>
        <w:rPr>
          <w:rFonts w:ascii="Times New Roman" w:eastAsia="Times New Roman" w:hAnsi="Times New Roman" w:cs="Times New Roman"/>
          <w:kern w:val="0"/>
          <w:sz w:val="28"/>
          <w:szCs w:val="28"/>
          <w:lang w:val="uk-UA" w:eastAsia="ru-RU"/>
          <w14:ligatures w14:val="none"/>
        </w:rPr>
      </w:pPr>
      <w:r>
        <w:rPr>
          <w:rFonts w:ascii="Times New Roman" w:eastAsia="Times New Roman" w:hAnsi="Times New Roman" w:cs="Times New Roman"/>
          <w:color w:val="000000"/>
          <w:kern w:val="0"/>
          <w:sz w:val="28"/>
          <w:szCs w:val="28"/>
          <w:lang w:val="uk-UA" w:eastAsia="ru-RU"/>
          <w14:ligatures w14:val="none"/>
        </w:rPr>
        <w:t>2.</w:t>
      </w:r>
      <w:r w:rsidRPr="000E2F34">
        <w:rPr>
          <w:rFonts w:ascii="Times New Roman" w:eastAsia="Times New Roman" w:hAnsi="Times New Roman" w:cs="Times New Roman"/>
          <w:color w:val="000000"/>
          <w:kern w:val="0"/>
          <w:sz w:val="28"/>
          <w:szCs w:val="28"/>
          <w:lang w:val="uk-UA" w:eastAsia="ru-RU"/>
          <w14:ligatures w14:val="none"/>
        </w:rPr>
        <w:t xml:space="preserve"> </w:t>
      </w:r>
      <w:r w:rsidRPr="000E2F34">
        <w:rPr>
          <w:rFonts w:ascii="Times New Roman" w:eastAsia="Times New Roman" w:hAnsi="Times New Roman" w:cs="Times New Roman"/>
          <w:kern w:val="0"/>
          <w:sz w:val="28"/>
          <w:szCs w:val="28"/>
          <w:lang w:val="uk-UA" w:eastAsia="ru-RU"/>
          <w14:ligatures w14:val="none"/>
        </w:rPr>
        <w:t xml:space="preserve">Контроль за виконанням цього рішення покласти на постійну комісію з питань фінансів, бюджету, планування соціально-економічного розвитку, інвестицій та міжнародного співробітництва (заступника голови комісії  </w:t>
      </w:r>
      <w:proofErr w:type="spellStart"/>
      <w:r w:rsidRPr="000E2F34">
        <w:rPr>
          <w:rFonts w:ascii="Times New Roman" w:eastAsia="Times New Roman" w:hAnsi="Times New Roman" w:cs="Times New Roman"/>
          <w:kern w:val="0"/>
          <w:sz w:val="28"/>
          <w:szCs w:val="28"/>
          <w:lang w:val="uk-UA" w:eastAsia="ru-RU"/>
          <w14:ligatures w14:val="none"/>
        </w:rPr>
        <w:t>Альона</w:t>
      </w:r>
      <w:proofErr w:type="spellEnd"/>
      <w:r w:rsidRPr="000E2F34">
        <w:rPr>
          <w:rFonts w:ascii="Times New Roman" w:eastAsia="Times New Roman" w:hAnsi="Times New Roman" w:cs="Times New Roman"/>
          <w:kern w:val="0"/>
          <w:sz w:val="28"/>
          <w:szCs w:val="28"/>
          <w:lang w:val="uk-UA" w:eastAsia="ru-RU"/>
          <w14:ligatures w14:val="none"/>
        </w:rPr>
        <w:t xml:space="preserve"> ВАВІЛОВА).</w:t>
      </w:r>
      <w:r w:rsidR="00A42AD2">
        <w:rPr>
          <w:rFonts w:ascii="Times New Roman" w:eastAsia="Times New Roman" w:hAnsi="Times New Roman" w:cs="Times New Roman"/>
          <w:kern w:val="0"/>
          <w:sz w:val="28"/>
          <w:szCs w:val="28"/>
          <w:lang w:val="uk-UA" w:eastAsia="ru-RU"/>
          <w14:ligatures w14:val="none"/>
        </w:rPr>
        <w:t xml:space="preserve"> </w:t>
      </w:r>
    </w:p>
    <w:p w14:paraId="61324ECA" w14:textId="77777777" w:rsidR="00A42AD2" w:rsidRDefault="00A42AD2" w:rsidP="00980C74">
      <w:pPr>
        <w:spacing w:after="0" w:line="240" w:lineRule="auto"/>
        <w:ind w:firstLine="567"/>
        <w:jc w:val="both"/>
        <w:rPr>
          <w:rFonts w:ascii="Times New Roman" w:eastAsia="Times New Roman" w:hAnsi="Times New Roman" w:cs="Times New Roman"/>
          <w:kern w:val="0"/>
          <w:sz w:val="28"/>
          <w:szCs w:val="28"/>
          <w:lang w:val="uk-UA" w:eastAsia="ru-RU"/>
          <w14:ligatures w14:val="none"/>
        </w:rPr>
      </w:pPr>
    </w:p>
    <w:p w14:paraId="620591B1" w14:textId="296C0F50" w:rsidR="00A42AD2" w:rsidRPr="00A42AD2" w:rsidRDefault="00A42AD2" w:rsidP="00980C74">
      <w:pPr>
        <w:spacing w:after="0" w:line="240" w:lineRule="auto"/>
        <w:ind w:firstLine="567"/>
        <w:jc w:val="both"/>
        <w:rPr>
          <w:rFonts w:ascii="Times New Roman" w:eastAsia="Times New Roman" w:hAnsi="Times New Roman" w:cs="Times New Roman"/>
          <w:b/>
          <w:kern w:val="0"/>
          <w:sz w:val="28"/>
          <w:szCs w:val="28"/>
          <w:lang w:val="uk-UA" w:eastAsia="ru-RU"/>
          <w14:ligatures w14:val="none"/>
        </w:rPr>
      </w:pPr>
      <w:proofErr w:type="spellStart"/>
      <w:r w:rsidRPr="00A42AD2">
        <w:rPr>
          <w:rFonts w:ascii="Times New Roman" w:eastAsia="Times New Roman" w:hAnsi="Times New Roman" w:cs="Times New Roman"/>
          <w:b/>
          <w:kern w:val="0"/>
          <w:sz w:val="28"/>
          <w:szCs w:val="28"/>
          <w:lang w:val="uk-UA" w:eastAsia="ru-RU"/>
          <w14:ligatures w14:val="none"/>
        </w:rPr>
        <w:t>В.о.сільського</w:t>
      </w:r>
      <w:proofErr w:type="spellEnd"/>
      <w:r w:rsidRPr="00A42AD2">
        <w:rPr>
          <w:rFonts w:ascii="Times New Roman" w:eastAsia="Times New Roman" w:hAnsi="Times New Roman" w:cs="Times New Roman"/>
          <w:b/>
          <w:kern w:val="0"/>
          <w:sz w:val="28"/>
          <w:szCs w:val="28"/>
          <w:lang w:val="uk-UA" w:eastAsia="ru-RU"/>
          <w14:ligatures w14:val="none"/>
        </w:rPr>
        <w:t xml:space="preserve"> голови                                  Андрій СЕРЕБРІЙ</w:t>
      </w:r>
    </w:p>
    <w:p w14:paraId="3E90D4B1" w14:textId="77777777" w:rsidR="00980C74" w:rsidRPr="000E2F34" w:rsidRDefault="00980C74" w:rsidP="00980C74">
      <w:pPr>
        <w:spacing w:after="0" w:line="240" w:lineRule="auto"/>
        <w:jc w:val="both"/>
        <w:rPr>
          <w:rFonts w:ascii="Times New Roman" w:eastAsia="Times New Roman" w:hAnsi="Times New Roman" w:cs="Times New Roman"/>
          <w:kern w:val="0"/>
          <w:sz w:val="28"/>
          <w:szCs w:val="28"/>
          <w:lang w:val="uk-UA" w:eastAsia="ru-RU"/>
          <w14:ligatures w14:val="none"/>
        </w:rPr>
      </w:pPr>
    </w:p>
    <w:p w14:paraId="7F056D97" w14:textId="77777777" w:rsidR="008D35F9" w:rsidRPr="00DC1FE6" w:rsidRDefault="008D35F9" w:rsidP="006B3926">
      <w:pPr>
        <w:spacing w:after="0" w:line="240" w:lineRule="auto"/>
        <w:contextualSpacing/>
        <w:jc w:val="center"/>
        <w:rPr>
          <w:rFonts w:ascii="Times New Roman" w:eastAsia="Calibri" w:hAnsi="Times New Roman" w:cs="Times New Roman"/>
          <w:b/>
          <w:bCs/>
          <w:kern w:val="0"/>
          <w:sz w:val="28"/>
          <w:szCs w:val="28"/>
          <w:lang w:val="uk-UA" w:eastAsia="ru-RU"/>
          <w14:ligatures w14:val="none"/>
        </w:rPr>
      </w:pPr>
    </w:p>
    <w:p w14:paraId="4301ECEE" w14:textId="77777777" w:rsidR="00451DA0" w:rsidRPr="00DC1FE6" w:rsidRDefault="00451DA0" w:rsidP="00451DA0">
      <w:pPr>
        <w:tabs>
          <w:tab w:val="left" w:pos="5103"/>
          <w:tab w:val="left" w:pos="5387"/>
          <w:tab w:val="left" w:pos="7655"/>
          <w:tab w:val="left" w:pos="8222"/>
        </w:tabs>
        <w:rPr>
          <w:rFonts w:ascii="Times New Roman" w:hAnsi="Times New Roman"/>
          <w:b/>
          <w:sz w:val="26"/>
          <w:szCs w:val="26"/>
          <w:lang w:val="uk-UA"/>
        </w:rPr>
      </w:pPr>
      <w:r w:rsidRPr="00DC1FE6">
        <w:rPr>
          <w:rFonts w:ascii="Times New Roman" w:hAnsi="Times New Roman"/>
          <w:b/>
          <w:sz w:val="26"/>
          <w:szCs w:val="26"/>
          <w:lang w:val="uk-UA"/>
        </w:rPr>
        <w:br w:type="page"/>
      </w:r>
      <w:bookmarkStart w:id="3" w:name="_GoBack"/>
      <w:bookmarkEnd w:id="3"/>
    </w:p>
    <w:p w14:paraId="3AB8A2D4" w14:textId="2E4FB5E5" w:rsidR="00451DA0" w:rsidRPr="00DC1FE6" w:rsidRDefault="00451DA0" w:rsidP="00451DA0">
      <w:pPr>
        <w:tabs>
          <w:tab w:val="left" w:pos="5103"/>
          <w:tab w:val="left" w:pos="5387"/>
          <w:tab w:val="left" w:pos="7655"/>
          <w:tab w:val="left" w:pos="8222"/>
        </w:tabs>
        <w:rPr>
          <w:rFonts w:ascii="Times New Roman" w:hAnsi="Times New Roman"/>
          <w:b/>
          <w:sz w:val="26"/>
          <w:szCs w:val="26"/>
          <w:lang w:val="uk-UA"/>
        </w:rPr>
      </w:pPr>
      <w:r w:rsidRPr="00DC1FE6">
        <w:rPr>
          <w:rFonts w:ascii="Times New Roman" w:hAnsi="Times New Roman"/>
          <w:b/>
          <w:sz w:val="26"/>
          <w:szCs w:val="26"/>
          <w:lang w:val="uk-UA"/>
        </w:rPr>
        <w:lastRenderedPageBreak/>
        <w:t>ПОГОДЖЕНО:</w:t>
      </w:r>
    </w:p>
    <w:p w14:paraId="4B0DC0CD" w14:textId="77777777" w:rsidR="00451DA0" w:rsidRPr="00DC1FE6" w:rsidRDefault="00451DA0" w:rsidP="00451DA0">
      <w:pPr>
        <w:spacing w:after="0"/>
        <w:rPr>
          <w:rFonts w:ascii="Times New Roman" w:hAnsi="Times New Roman"/>
          <w:b/>
          <w:sz w:val="26"/>
          <w:szCs w:val="26"/>
          <w:lang w:val="uk-UA"/>
        </w:rPr>
      </w:pPr>
    </w:p>
    <w:p w14:paraId="5F3D9FB3" w14:textId="6D8F0685" w:rsidR="00451DA0" w:rsidRPr="00DC1FE6" w:rsidRDefault="00451DA0" w:rsidP="00451DA0">
      <w:pPr>
        <w:spacing w:after="0"/>
        <w:rPr>
          <w:rFonts w:ascii="Times New Roman" w:hAnsi="Times New Roman"/>
          <w:sz w:val="26"/>
          <w:szCs w:val="26"/>
          <w:lang w:val="uk-UA"/>
        </w:rPr>
      </w:pPr>
      <w:r w:rsidRPr="00DC1FE6">
        <w:rPr>
          <w:rFonts w:ascii="Times New Roman" w:hAnsi="Times New Roman"/>
          <w:b/>
          <w:sz w:val="26"/>
          <w:szCs w:val="26"/>
          <w:lang w:val="uk-UA"/>
        </w:rPr>
        <w:t>З</w:t>
      </w:r>
      <w:r w:rsidRPr="00DC1FE6">
        <w:rPr>
          <w:rFonts w:ascii="Times New Roman" w:hAnsi="Times New Roman"/>
          <w:sz w:val="26"/>
          <w:szCs w:val="26"/>
          <w:lang w:val="uk-UA"/>
        </w:rPr>
        <w:t xml:space="preserve">аступник сільського голови                                                                 </w:t>
      </w:r>
      <w:r w:rsidRPr="00DC1FE6">
        <w:rPr>
          <w:rFonts w:ascii="Times New Roman" w:eastAsia="Times New Roman" w:hAnsi="Times New Roman" w:cs="Times New Roman"/>
          <w:bCs/>
          <w:kern w:val="0"/>
          <w:sz w:val="24"/>
          <w:szCs w:val="28"/>
          <w:lang w:val="uk-UA" w:eastAsia="ru-RU"/>
          <w14:ligatures w14:val="none"/>
        </w:rPr>
        <w:t>Євгеній ФАТЕНКОВ</w:t>
      </w:r>
    </w:p>
    <w:p w14:paraId="5A247AA8" w14:textId="77777777" w:rsidR="00451DA0" w:rsidRPr="00DC1FE6" w:rsidRDefault="00451DA0" w:rsidP="00451DA0">
      <w:pPr>
        <w:spacing w:after="0"/>
        <w:rPr>
          <w:rFonts w:ascii="Times New Roman" w:hAnsi="Times New Roman"/>
          <w:sz w:val="26"/>
          <w:szCs w:val="26"/>
          <w:lang w:val="uk-UA"/>
        </w:rPr>
      </w:pPr>
      <w:r w:rsidRPr="00DC1FE6">
        <w:rPr>
          <w:rFonts w:ascii="Times New Roman" w:hAnsi="Times New Roman"/>
          <w:sz w:val="26"/>
          <w:szCs w:val="26"/>
          <w:lang w:val="uk-UA"/>
        </w:rPr>
        <w:t xml:space="preserve">                                                                                (Підпис, </w:t>
      </w:r>
    </w:p>
    <w:p w14:paraId="448256B3" w14:textId="77777777" w:rsidR="00451DA0" w:rsidRPr="00DC1FE6" w:rsidRDefault="00451DA0" w:rsidP="00451DA0">
      <w:pPr>
        <w:spacing w:after="0"/>
        <w:rPr>
          <w:rFonts w:ascii="Times New Roman" w:hAnsi="Times New Roman"/>
          <w:sz w:val="26"/>
          <w:szCs w:val="26"/>
          <w:lang w:val="uk-UA"/>
        </w:rPr>
      </w:pPr>
      <w:r w:rsidRPr="00DC1FE6">
        <w:rPr>
          <w:rFonts w:ascii="Times New Roman" w:hAnsi="Times New Roman"/>
          <w:sz w:val="26"/>
          <w:szCs w:val="26"/>
          <w:lang w:val="uk-UA"/>
        </w:rPr>
        <w:t xml:space="preserve">                                                                                 дата)</w:t>
      </w:r>
    </w:p>
    <w:p w14:paraId="5744D86F" w14:textId="77777777" w:rsidR="00451DA0" w:rsidRPr="00DC1FE6" w:rsidRDefault="00451DA0" w:rsidP="00451DA0">
      <w:pPr>
        <w:spacing w:after="0"/>
        <w:rPr>
          <w:rFonts w:ascii="Times New Roman" w:hAnsi="Times New Roman"/>
          <w:sz w:val="26"/>
          <w:szCs w:val="26"/>
          <w:lang w:val="uk-UA"/>
        </w:rPr>
      </w:pPr>
    </w:p>
    <w:p w14:paraId="072FF823" w14:textId="77777777" w:rsidR="00451DA0" w:rsidRPr="00DC1FE6" w:rsidRDefault="00451DA0" w:rsidP="00451DA0">
      <w:pPr>
        <w:spacing w:after="0"/>
        <w:rPr>
          <w:rFonts w:ascii="Times New Roman" w:hAnsi="Times New Roman"/>
          <w:sz w:val="26"/>
          <w:szCs w:val="26"/>
          <w:lang w:val="uk-UA"/>
        </w:rPr>
      </w:pPr>
      <w:r w:rsidRPr="00DC1FE6">
        <w:rPr>
          <w:rFonts w:ascii="Times New Roman" w:hAnsi="Times New Roman"/>
          <w:sz w:val="26"/>
          <w:szCs w:val="26"/>
          <w:lang w:val="uk-UA"/>
        </w:rPr>
        <w:t xml:space="preserve">Заступник сільського голови                                               Володимир КРИВОШЕЄНКО </w:t>
      </w:r>
    </w:p>
    <w:p w14:paraId="564F1A13" w14:textId="77777777" w:rsidR="00451DA0" w:rsidRPr="00DC1FE6" w:rsidRDefault="00451DA0" w:rsidP="00451DA0">
      <w:pPr>
        <w:spacing w:after="0"/>
        <w:rPr>
          <w:rFonts w:ascii="Times New Roman" w:hAnsi="Times New Roman"/>
          <w:sz w:val="26"/>
          <w:szCs w:val="26"/>
          <w:lang w:val="uk-UA"/>
        </w:rPr>
      </w:pPr>
      <w:r w:rsidRPr="00DC1FE6">
        <w:rPr>
          <w:rFonts w:ascii="Times New Roman" w:hAnsi="Times New Roman"/>
          <w:sz w:val="26"/>
          <w:szCs w:val="26"/>
          <w:lang w:val="uk-UA"/>
        </w:rPr>
        <w:t xml:space="preserve">                                                                                (Підпис, </w:t>
      </w:r>
    </w:p>
    <w:p w14:paraId="33A8300E" w14:textId="77777777" w:rsidR="00451DA0" w:rsidRPr="00DC1FE6" w:rsidRDefault="00451DA0" w:rsidP="00451DA0">
      <w:pPr>
        <w:spacing w:after="0"/>
        <w:rPr>
          <w:rFonts w:ascii="Times New Roman" w:hAnsi="Times New Roman"/>
          <w:sz w:val="26"/>
          <w:szCs w:val="26"/>
          <w:lang w:val="uk-UA"/>
        </w:rPr>
      </w:pPr>
      <w:r w:rsidRPr="00DC1FE6">
        <w:rPr>
          <w:rFonts w:ascii="Times New Roman" w:hAnsi="Times New Roman"/>
          <w:sz w:val="26"/>
          <w:szCs w:val="26"/>
          <w:lang w:val="uk-UA"/>
        </w:rPr>
        <w:t xml:space="preserve">                                                                                 дата)</w:t>
      </w:r>
      <w:r w:rsidRPr="00DC1FE6">
        <w:rPr>
          <w:rFonts w:ascii="Times New Roman" w:hAnsi="Times New Roman"/>
          <w:sz w:val="26"/>
          <w:szCs w:val="26"/>
          <w:lang w:val="uk-UA"/>
        </w:rPr>
        <w:tab/>
      </w:r>
    </w:p>
    <w:p w14:paraId="3344218B" w14:textId="77777777" w:rsidR="00451DA0" w:rsidRPr="00DC1FE6" w:rsidRDefault="00451DA0" w:rsidP="00451DA0">
      <w:pPr>
        <w:spacing w:after="0"/>
        <w:rPr>
          <w:rFonts w:ascii="Times New Roman" w:hAnsi="Times New Roman"/>
          <w:sz w:val="26"/>
          <w:szCs w:val="26"/>
          <w:lang w:val="uk-UA"/>
        </w:rPr>
      </w:pPr>
    </w:p>
    <w:p w14:paraId="0D50D262" w14:textId="77777777" w:rsidR="00451DA0" w:rsidRPr="00DC1FE6" w:rsidRDefault="00451DA0" w:rsidP="00451DA0">
      <w:pPr>
        <w:spacing w:after="0"/>
        <w:rPr>
          <w:rFonts w:ascii="Times New Roman" w:hAnsi="Times New Roman"/>
          <w:sz w:val="26"/>
          <w:szCs w:val="26"/>
          <w:lang w:val="uk-UA"/>
        </w:rPr>
      </w:pPr>
      <w:r w:rsidRPr="00DC1FE6">
        <w:rPr>
          <w:rFonts w:ascii="Times New Roman" w:hAnsi="Times New Roman"/>
          <w:sz w:val="26"/>
          <w:szCs w:val="26"/>
          <w:lang w:val="uk-UA"/>
        </w:rPr>
        <w:t xml:space="preserve">Керуючий справами </w:t>
      </w:r>
    </w:p>
    <w:p w14:paraId="70A3BB76" w14:textId="77777777" w:rsidR="00451DA0" w:rsidRPr="00DC1FE6" w:rsidRDefault="00451DA0" w:rsidP="00451DA0">
      <w:pPr>
        <w:spacing w:after="0"/>
        <w:rPr>
          <w:rFonts w:ascii="Times New Roman" w:hAnsi="Times New Roman"/>
          <w:sz w:val="26"/>
          <w:szCs w:val="26"/>
          <w:lang w:val="uk-UA"/>
        </w:rPr>
      </w:pPr>
      <w:r w:rsidRPr="00DC1FE6">
        <w:rPr>
          <w:rFonts w:ascii="Times New Roman" w:hAnsi="Times New Roman"/>
          <w:sz w:val="26"/>
          <w:szCs w:val="26"/>
          <w:lang w:val="uk-UA"/>
        </w:rPr>
        <w:t xml:space="preserve">виконавчого комітету                                                                           Олександр ЩЕРБИЧ </w:t>
      </w:r>
    </w:p>
    <w:p w14:paraId="545B911B" w14:textId="77777777" w:rsidR="00451DA0" w:rsidRPr="00DC1FE6" w:rsidRDefault="00451DA0" w:rsidP="00451DA0">
      <w:pPr>
        <w:spacing w:after="0"/>
        <w:rPr>
          <w:rFonts w:ascii="Times New Roman" w:hAnsi="Times New Roman"/>
          <w:sz w:val="26"/>
          <w:szCs w:val="26"/>
          <w:lang w:val="uk-UA"/>
        </w:rPr>
      </w:pPr>
      <w:r w:rsidRPr="00DC1FE6">
        <w:rPr>
          <w:rFonts w:ascii="Times New Roman" w:hAnsi="Times New Roman"/>
          <w:sz w:val="26"/>
          <w:szCs w:val="26"/>
          <w:lang w:val="uk-UA"/>
        </w:rPr>
        <w:t xml:space="preserve">                                                                                 (Підпис, </w:t>
      </w:r>
    </w:p>
    <w:p w14:paraId="57DAA0BC" w14:textId="77777777" w:rsidR="00451DA0" w:rsidRPr="00DC1FE6" w:rsidRDefault="00451DA0" w:rsidP="00451DA0">
      <w:pPr>
        <w:spacing w:after="0"/>
        <w:rPr>
          <w:rFonts w:ascii="Times New Roman" w:hAnsi="Times New Roman"/>
          <w:sz w:val="26"/>
          <w:szCs w:val="26"/>
          <w:lang w:val="uk-UA"/>
        </w:rPr>
      </w:pPr>
      <w:r w:rsidRPr="00DC1FE6">
        <w:rPr>
          <w:rFonts w:ascii="Times New Roman" w:hAnsi="Times New Roman"/>
          <w:sz w:val="26"/>
          <w:szCs w:val="26"/>
          <w:lang w:val="uk-UA"/>
        </w:rPr>
        <w:t xml:space="preserve">                                                                                 дата)</w:t>
      </w:r>
      <w:r w:rsidRPr="00DC1FE6">
        <w:rPr>
          <w:rFonts w:ascii="Times New Roman" w:hAnsi="Times New Roman"/>
          <w:sz w:val="26"/>
          <w:szCs w:val="26"/>
          <w:lang w:val="uk-UA"/>
        </w:rPr>
        <w:tab/>
      </w:r>
    </w:p>
    <w:p w14:paraId="795523A9" w14:textId="77777777" w:rsidR="00451DA0" w:rsidRPr="00DC1FE6" w:rsidRDefault="00451DA0" w:rsidP="00451DA0">
      <w:pPr>
        <w:spacing w:after="0"/>
        <w:rPr>
          <w:rFonts w:ascii="Times New Roman" w:hAnsi="Times New Roman"/>
          <w:sz w:val="26"/>
          <w:szCs w:val="26"/>
          <w:lang w:val="uk-UA"/>
        </w:rPr>
      </w:pPr>
    </w:p>
    <w:p w14:paraId="524602A7" w14:textId="77777777" w:rsidR="00451DA0" w:rsidRPr="00DC1FE6" w:rsidRDefault="00451DA0" w:rsidP="00451DA0">
      <w:pPr>
        <w:rPr>
          <w:rFonts w:ascii="Times New Roman" w:hAnsi="Times New Roman"/>
          <w:sz w:val="26"/>
          <w:szCs w:val="26"/>
          <w:lang w:val="uk-UA"/>
        </w:rPr>
      </w:pPr>
      <w:r w:rsidRPr="00DC1FE6">
        <w:rPr>
          <w:rFonts w:ascii="Times New Roman" w:hAnsi="Times New Roman"/>
          <w:sz w:val="26"/>
          <w:szCs w:val="26"/>
          <w:lang w:val="uk-UA"/>
        </w:rPr>
        <w:t xml:space="preserve">Начальник управління фінансів                                                               Євгенія КУРМЕЙ </w:t>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r>
      <w:r w:rsidRPr="00DC1FE6">
        <w:rPr>
          <w:rFonts w:ascii="Times New Roman" w:hAnsi="Times New Roman"/>
          <w:sz w:val="26"/>
          <w:szCs w:val="26"/>
          <w:lang w:val="uk-UA"/>
        </w:rPr>
        <w:tab/>
        <w:t xml:space="preserve">     (Підпис, </w:t>
      </w:r>
    </w:p>
    <w:p w14:paraId="62E0AF09" w14:textId="77777777" w:rsidR="00451DA0" w:rsidRPr="00DC1FE6" w:rsidRDefault="00451DA0" w:rsidP="00451DA0">
      <w:pPr>
        <w:rPr>
          <w:rFonts w:ascii="Times New Roman" w:hAnsi="Times New Roman"/>
          <w:sz w:val="26"/>
          <w:szCs w:val="26"/>
          <w:lang w:val="uk-UA"/>
        </w:rPr>
      </w:pPr>
      <w:r w:rsidRPr="00DC1FE6">
        <w:rPr>
          <w:rFonts w:ascii="Times New Roman" w:hAnsi="Times New Roman"/>
          <w:sz w:val="26"/>
          <w:szCs w:val="26"/>
          <w:lang w:val="uk-UA"/>
        </w:rPr>
        <w:t xml:space="preserve">                                                                                  дата)</w:t>
      </w:r>
      <w:r w:rsidRPr="00DC1FE6">
        <w:rPr>
          <w:rFonts w:ascii="Times New Roman" w:hAnsi="Times New Roman"/>
          <w:sz w:val="26"/>
          <w:szCs w:val="26"/>
          <w:lang w:val="uk-UA"/>
        </w:rPr>
        <w:tab/>
      </w:r>
    </w:p>
    <w:p w14:paraId="60A7DB76" w14:textId="77777777" w:rsidR="00451DA0" w:rsidRPr="00DC1FE6" w:rsidRDefault="00451DA0" w:rsidP="00451DA0">
      <w:pPr>
        <w:spacing w:after="0"/>
        <w:rPr>
          <w:rFonts w:ascii="Times New Roman" w:hAnsi="Times New Roman"/>
          <w:sz w:val="26"/>
          <w:szCs w:val="26"/>
          <w:lang w:val="uk-UA"/>
        </w:rPr>
      </w:pPr>
    </w:p>
    <w:p w14:paraId="229B2CFD" w14:textId="77777777" w:rsidR="00451DA0" w:rsidRPr="00DC1FE6" w:rsidRDefault="00451DA0" w:rsidP="00451DA0">
      <w:pPr>
        <w:spacing w:after="0"/>
        <w:rPr>
          <w:rFonts w:ascii="Times New Roman" w:hAnsi="Times New Roman"/>
          <w:sz w:val="26"/>
          <w:szCs w:val="26"/>
          <w:lang w:val="uk-UA"/>
        </w:rPr>
      </w:pPr>
    </w:p>
    <w:p w14:paraId="3619A7B3" w14:textId="77777777" w:rsidR="00451DA0" w:rsidRPr="00DC1FE6" w:rsidRDefault="00451DA0" w:rsidP="00451DA0">
      <w:pPr>
        <w:spacing w:after="0"/>
        <w:rPr>
          <w:rFonts w:ascii="Times New Roman" w:hAnsi="Times New Roman"/>
          <w:sz w:val="26"/>
          <w:szCs w:val="26"/>
          <w:lang w:val="uk-UA"/>
        </w:rPr>
      </w:pPr>
    </w:p>
    <w:p w14:paraId="114343F0" w14:textId="77777777" w:rsidR="00451DA0" w:rsidRPr="00DC1FE6" w:rsidRDefault="00451DA0" w:rsidP="00451DA0">
      <w:pPr>
        <w:spacing w:after="0"/>
        <w:rPr>
          <w:rFonts w:ascii="Times New Roman" w:hAnsi="Times New Roman"/>
          <w:sz w:val="26"/>
          <w:szCs w:val="26"/>
          <w:lang w:val="uk-UA"/>
        </w:rPr>
      </w:pPr>
    </w:p>
    <w:p w14:paraId="5C9213B8" w14:textId="77777777" w:rsidR="00451DA0" w:rsidRPr="00DC1FE6" w:rsidRDefault="00451DA0" w:rsidP="00451DA0">
      <w:pPr>
        <w:spacing w:after="0"/>
        <w:rPr>
          <w:rFonts w:ascii="Times New Roman" w:hAnsi="Times New Roman"/>
          <w:sz w:val="26"/>
          <w:szCs w:val="26"/>
          <w:lang w:val="uk-UA"/>
        </w:rPr>
      </w:pPr>
    </w:p>
    <w:p w14:paraId="6B0B6943" w14:textId="77777777" w:rsidR="00451DA0" w:rsidRPr="00DC1FE6" w:rsidRDefault="00451DA0" w:rsidP="00451DA0">
      <w:pPr>
        <w:spacing w:after="0"/>
        <w:rPr>
          <w:rFonts w:ascii="Times New Roman" w:hAnsi="Times New Roman"/>
          <w:sz w:val="26"/>
          <w:szCs w:val="26"/>
          <w:lang w:val="uk-UA"/>
        </w:rPr>
      </w:pPr>
    </w:p>
    <w:p w14:paraId="2FD20D00" w14:textId="77777777" w:rsidR="00451DA0" w:rsidRPr="00DC1FE6" w:rsidRDefault="00451DA0" w:rsidP="00451DA0">
      <w:pPr>
        <w:spacing w:after="0"/>
        <w:rPr>
          <w:rFonts w:ascii="Times New Roman" w:hAnsi="Times New Roman"/>
          <w:sz w:val="26"/>
          <w:szCs w:val="26"/>
          <w:lang w:val="uk-UA"/>
        </w:rPr>
      </w:pPr>
    </w:p>
    <w:p w14:paraId="284994F0" w14:textId="77777777" w:rsidR="00451DA0" w:rsidRPr="00DC1FE6" w:rsidRDefault="00451DA0" w:rsidP="00451DA0">
      <w:pPr>
        <w:spacing w:after="0"/>
        <w:rPr>
          <w:rFonts w:ascii="Times New Roman" w:hAnsi="Times New Roman"/>
          <w:sz w:val="26"/>
          <w:szCs w:val="26"/>
          <w:lang w:val="uk-UA"/>
        </w:rPr>
      </w:pPr>
    </w:p>
    <w:p w14:paraId="29E39028" w14:textId="77777777" w:rsidR="00451DA0" w:rsidRPr="00DC1FE6" w:rsidRDefault="00451DA0" w:rsidP="00451DA0">
      <w:pPr>
        <w:spacing w:after="0"/>
        <w:rPr>
          <w:rFonts w:ascii="Times New Roman" w:hAnsi="Times New Roman"/>
          <w:sz w:val="26"/>
          <w:szCs w:val="26"/>
          <w:lang w:val="uk-UA"/>
        </w:rPr>
      </w:pPr>
    </w:p>
    <w:p w14:paraId="1A1E27A0" w14:textId="77777777" w:rsidR="00451DA0" w:rsidRPr="00DC1FE6" w:rsidRDefault="00451DA0" w:rsidP="00451DA0">
      <w:pPr>
        <w:spacing w:after="0"/>
        <w:rPr>
          <w:rFonts w:ascii="Times New Roman" w:hAnsi="Times New Roman"/>
          <w:sz w:val="26"/>
          <w:szCs w:val="26"/>
          <w:lang w:val="uk-UA"/>
        </w:rPr>
      </w:pPr>
    </w:p>
    <w:p w14:paraId="11E2D77B" w14:textId="77777777" w:rsidR="00451DA0" w:rsidRPr="00DC1FE6" w:rsidRDefault="00451DA0" w:rsidP="00451DA0">
      <w:pPr>
        <w:spacing w:after="0"/>
        <w:rPr>
          <w:rFonts w:ascii="Times New Roman" w:hAnsi="Times New Roman"/>
          <w:sz w:val="26"/>
          <w:szCs w:val="26"/>
          <w:lang w:val="uk-UA"/>
        </w:rPr>
      </w:pPr>
    </w:p>
    <w:p w14:paraId="46713F8F" w14:textId="77777777" w:rsidR="00451DA0" w:rsidRPr="00DC1FE6" w:rsidRDefault="00451DA0" w:rsidP="00451DA0">
      <w:pPr>
        <w:spacing w:after="0"/>
        <w:rPr>
          <w:rFonts w:ascii="Times New Roman" w:hAnsi="Times New Roman"/>
          <w:sz w:val="26"/>
          <w:szCs w:val="26"/>
          <w:lang w:val="uk-UA"/>
        </w:rPr>
      </w:pPr>
    </w:p>
    <w:p w14:paraId="01A01B6F" w14:textId="77777777" w:rsidR="00451DA0" w:rsidRPr="00DC1FE6" w:rsidRDefault="00451DA0" w:rsidP="00451DA0">
      <w:pPr>
        <w:spacing w:after="0"/>
        <w:rPr>
          <w:rFonts w:ascii="Times New Roman" w:hAnsi="Times New Roman"/>
          <w:sz w:val="26"/>
          <w:szCs w:val="26"/>
          <w:lang w:val="uk-UA"/>
        </w:rPr>
      </w:pPr>
    </w:p>
    <w:p w14:paraId="76491390" w14:textId="77777777" w:rsidR="00451DA0" w:rsidRPr="00DC1FE6" w:rsidRDefault="00451DA0" w:rsidP="00451DA0">
      <w:pPr>
        <w:spacing w:after="0"/>
        <w:rPr>
          <w:rFonts w:ascii="Times New Roman" w:hAnsi="Times New Roman"/>
          <w:sz w:val="26"/>
          <w:szCs w:val="26"/>
          <w:lang w:val="uk-UA"/>
        </w:rPr>
      </w:pPr>
    </w:p>
    <w:p w14:paraId="6C807BE3" w14:textId="77777777" w:rsidR="00451DA0" w:rsidRPr="00DC1FE6" w:rsidRDefault="00451DA0" w:rsidP="00451DA0">
      <w:pPr>
        <w:spacing w:after="0"/>
        <w:rPr>
          <w:rFonts w:ascii="Times New Roman" w:hAnsi="Times New Roman"/>
          <w:sz w:val="26"/>
          <w:szCs w:val="26"/>
          <w:lang w:val="uk-UA"/>
        </w:rPr>
      </w:pPr>
    </w:p>
    <w:p w14:paraId="22FA06B7" w14:textId="77777777" w:rsidR="00451DA0" w:rsidRPr="00DC1FE6" w:rsidRDefault="00451DA0" w:rsidP="00451DA0">
      <w:pPr>
        <w:spacing w:after="0"/>
        <w:rPr>
          <w:rFonts w:ascii="Times New Roman" w:hAnsi="Times New Roman"/>
          <w:sz w:val="26"/>
          <w:szCs w:val="26"/>
          <w:lang w:val="uk-UA"/>
        </w:rPr>
      </w:pPr>
    </w:p>
    <w:p w14:paraId="6CE0719F" w14:textId="77777777" w:rsidR="00451DA0" w:rsidRPr="00DC1FE6" w:rsidRDefault="00451DA0" w:rsidP="00451DA0">
      <w:pPr>
        <w:spacing w:after="0"/>
        <w:rPr>
          <w:rFonts w:ascii="Times New Roman" w:hAnsi="Times New Roman"/>
          <w:sz w:val="26"/>
          <w:szCs w:val="26"/>
          <w:lang w:val="uk-UA"/>
        </w:rPr>
      </w:pPr>
    </w:p>
    <w:p w14:paraId="7973C41D" w14:textId="77777777" w:rsidR="00451DA0" w:rsidRPr="00DC1FE6" w:rsidRDefault="00451DA0" w:rsidP="00451DA0">
      <w:pPr>
        <w:spacing w:after="0"/>
        <w:rPr>
          <w:rFonts w:ascii="Times New Roman" w:hAnsi="Times New Roman"/>
          <w:sz w:val="26"/>
          <w:szCs w:val="26"/>
          <w:lang w:val="uk-UA"/>
        </w:rPr>
      </w:pPr>
    </w:p>
    <w:p w14:paraId="69378757" w14:textId="77777777" w:rsidR="00451DA0" w:rsidRPr="00DC1FE6" w:rsidRDefault="00451DA0" w:rsidP="00451DA0">
      <w:pPr>
        <w:spacing w:after="0"/>
        <w:rPr>
          <w:rFonts w:ascii="Times New Roman" w:hAnsi="Times New Roman"/>
          <w:sz w:val="26"/>
          <w:szCs w:val="26"/>
          <w:lang w:val="uk-UA"/>
        </w:rPr>
      </w:pPr>
    </w:p>
    <w:p w14:paraId="125009B9" w14:textId="77777777" w:rsidR="00451DA0" w:rsidRPr="00DC1FE6" w:rsidRDefault="00451DA0" w:rsidP="00451DA0">
      <w:pPr>
        <w:spacing w:after="0"/>
        <w:rPr>
          <w:rFonts w:ascii="Times New Roman" w:hAnsi="Times New Roman"/>
          <w:sz w:val="26"/>
          <w:szCs w:val="26"/>
          <w:lang w:val="uk-UA"/>
        </w:rPr>
      </w:pPr>
    </w:p>
    <w:p w14:paraId="2391AE03" w14:textId="77777777" w:rsidR="00451DA0" w:rsidRPr="00DC1FE6" w:rsidRDefault="00451DA0" w:rsidP="00451DA0">
      <w:pPr>
        <w:spacing w:after="0"/>
        <w:rPr>
          <w:rFonts w:ascii="Times New Roman" w:hAnsi="Times New Roman"/>
          <w:sz w:val="26"/>
          <w:szCs w:val="26"/>
          <w:lang w:val="uk-UA"/>
        </w:rPr>
      </w:pPr>
    </w:p>
    <w:p w14:paraId="522E8E1D" w14:textId="77777777" w:rsidR="00451DA0" w:rsidRPr="00DC1FE6" w:rsidRDefault="00451DA0" w:rsidP="00451DA0">
      <w:pPr>
        <w:spacing w:after="0"/>
        <w:rPr>
          <w:rFonts w:ascii="Times New Roman" w:hAnsi="Times New Roman"/>
          <w:sz w:val="26"/>
          <w:szCs w:val="26"/>
          <w:lang w:val="uk-UA"/>
        </w:rPr>
      </w:pPr>
    </w:p>
    <w:p w14:paraId="5F0EC3E0" w14:textId="77777777" w:rsidR="00451DA0" w:rsidRPr="00DC1FE6" w:rsidRDefault="00451DA0" w:rsidP="00451DA0">
      <w:pPr>
        <w:spacing w:after="0"/>
        <w:rPr>
          <w:rFonts w:ascii="Times New Roman" w:hAnsi="Times New Roman"/>
          <w:sz w:val="26"/>
          <w:szCs w:val="26"/>
          <w:lang w:val="uk-UA"/>
        </w:rPr>
      </w:pPr>
    </w:p>
    <w:p w14:paraId="26CD7E96" w14:textId="77777777" w:rsidR="00451DA0" w:rsidRPr="00DC1FE6" w:rsidRDefault="00451DA0" w:rsidP="00451DA0">
      <w:pPr>
        <w:spacing w:after="0"/>
        <w:rPr>
          <w:rFonts w:ascii="Times New Roman" w:hAnsi="Times New Roman"/>
          <w:sz w:val="26"/>
          <w:szCs w:val="26"/>
          <w:lang w:val="uk-UA"/>
        </w:rPr>
      </w:pPr>
    </w:p>
    <w:p w14:paraId="270B35C9" w14:textId="77777777" w:rsidR="00451DA0" w:rsidRPr="00DC1FE6" w:rsidRDefault="00451DA0" w:rsidP="00451DA0">
      <w:pPr>
        <w:rPr>
          <w:rFonts w:ascii="Times New Roman" w:hAnsi="Times New Roman"/>
          <w:sz w:val="26"/>
          <w:szCs w:val="26"/>
          <w:lang w:val="uk-UA"/>
        </w:rPr>
      </w:pPr>
      <w:r w:rsidRPr="00DC1FE6">
        <w:rPr>
          <w:rFonts w:ascii="Times New Roman" w:hAnsi="Times New Roman"/>
          <w:sz w:val="26"/>
          <w:szCs w:val="26"/>
          <w:lang w:val="uk-UA"/>
        </w:rPr>
        <w:t xml:space="preserve">Виконавець: Тетяна МИХАЙЛОВА                                    _____________(підпис, дата)   </w:t>
      </w:r>
    </w:p>
    <w:p w14:paraId="741B30DD" w14:textId="77777777" w:rsidR="00451DA0" w:rsidRPr="00DC1FE6" w:rsidRDefault="00451DA0" w:rsidP="00451DA0">
      <w:pPr>
        <w:rPr>
          <w:rFonts w:ascii="Times New Roman" w:hAnsi="Times New Roman"/>
          <w:sz w:val="26"/>
          <w:szCs w:val="26"/>
          <w:lang w:val="uk-UA"/>
        </w:rPr>
      </w:pPr>
      <w:r w:rsidRPr="00DC1FE6">
        <w:rPr>
          <w:rFonts w:ascii="Times New Roman" w:hAnsi="Times New Roman"/>
          <w:sz w:val="26"/>
          <w:szCs w:val="26"/>
          <w:lang w:val="uk-UA"/>
        </w:rPr>
        <w:t xml:space="preserve">Підрозділ: Відділ бухгалтерського обліку та фінансової звітності </w:t>
      </w:r>
    </w:p>
    <w:p w14:paraId="2F6751A9" w14:textId="0BEA96E2" w:rsidR="00451DA0" w:rsidRPr="00DC1FE6" w:rsidRDefault="00451DA0" w:rsidP="00451DA0">
      <w:pPr>
        <w:rPr>
          <w:rFonts w:ascii="Times New Roman" w:hAnsi="Times New Roman"/>
          <w:sz w:val="26"/>
          <w:szCs w:val="26"/>
          <w:lang w:val="uk-UA"/>
        </w:rPr>
      </w:pPr>
      <w:r w:rsidRPr="00DC1FE6">
        <w:rPr>
          <w:rFonts w:ascii="Times New Roman" w:hAnsi="Times New Roman"/>
          <w:sz w:val="26"/>
          <w:szCs w:val="26"/>
          <w:lang w:val="uk-UA"/>
        </w:rPr>
        <w:br w:type="page"/>
      </w:r>
    </w:p>
    <w:p w14:paraId="300DF397" w14:textId="77777777" w:rsidR="00DC1FE6" w:rsidRPr="00DC1FE6" w:rsidRDefault="00DC1FE6" w:rsidP="00451DA0">
      <w:pPr>
        <w:spacing w:after="0" w:line="240" w:lineRule="auto"/>
        <w:contextualSpacing/>
        <w:jc w:val="center"/>
        <w:rPr>
          <w:rFonts w:ascii="Times New Roman" w:eastAsia="Calibri" w:hAnsi="Times New Roman" w:cs="Times New Roman"/>
          <w:b/>
          <w:kern w:val="0"/>
          <w:sz w:val="28"/>
          <w:szCs w:val="28"/>
          <w:lang w:val="uk-UA" w:eastAsia="ru-RU"/>
          <w14:ligatures w14:val="none"/>
        </w:rPr>
      </w:pPr>
    </w:p>
    <w:p w14:paraId="5C89BB07" w14:textId="77777777" w:rsidR="00451DA0" w:rsidRPr="00DC1FE6" w:rsidRDefault="00451DA0" w:rsidP="00451DA0">
      <w:pPr>
        <w:spacing w:after="0" w:line="240" w:lineRule="auto"/>
        <w:contextualSpacing/>
        <w:jc w:val="center"/>
        <w:rPr>
          <w:rFonts w:ascii="Times New Roman" w:eastAsia="Calibri" w:hAnsi="Times New Roman" w:cs="Times New Roman"/>
          <w:b/>
          <w:kern w:val="0"/>
          <w:sz w:val="28"/>
          <w:szCs w:val="28"/>
          <w:lang w:val="uk-UA" w:eastAsia="ru-RU"/>
          <w14:ligatures w14:val="none"/>
        </w:rPr>
      </w:pPr>
      <w:r w:rsidRPr="00DC1FE6">
        <w:rPr>
          <w:rFonts w:ascii="Times New Roman" w:eastAsia="Calibri" w:hAnsi="Times New Roman" w:cs="Times New Roman"/>
          <w:b/>
          <w:kern w:val="0"/>
          <w:sz w:val="28"/>
          <w:szCs w:val="28"/>
          <w:lang w:val="uk-UA" w:eastAsia="ru-RU"/>
          <w14:ligatures w14:val="none"/>
        </w:rPr>
        <w:t>ПОЯСНЮВАЛЬНА ЗАПИСКА</w:t>
      </w:r>
    </w:p>
    <w:p w14:paraId="2AD8EA4A" w14:textId="77777777" w:rsidR="00451DA0" w:rsidRDefault="00451DA0" w:rsidP="00451DA0">
      <w:pPr>
        <w:spacing w:after="0" w:line="240" w:lineRule="auto"/>
        <w:contextualSpacing/>
        <w:jc w:val="center"/>
        <w:rPr>
          <w:rFonts w:ascii="Times New Roman" w:eastAsia="Calibri" w:hAnsi="Times New Roman" w:cs="Times New Roman"/>
          <w:b/>
          <w:kern w:val="0"/>
          <w:sz w:val="28"/>
          <w:szCs w:val="28"/>
          <w:lang w:val="uk-UA" w:eastAsia="ru-RU"/>
          <w14:ligatures w14:val="none"/>
        </w:rPr>
      </w:pPr>
      <w:r w:rsidRPr="00DC1FE6">
        <w:rPr>
          <w:rFonts w:ascii="Times New Roman" w:eastAsia="Calibri" w:hAnsi="Times New Roman" w:cs="Times New Roman"/>
          <w:b/>
          <w:kern w:val="0"/>
          <w:sz w:val="28"/>
          <w:szCs w:val="28"/>
          <w:lang w:val="uk-UA" w:eastAsia="ru-RU"/>
          <w14:ligatures w14:val="none"/>
        </w:rPr>
        <w:t>до проєкту рішення</w:t>
      </w:r>
    </w:p>
    <w:p w14:paraId="7D3F084A" w14:textId="77777777" w:rsidR="00980C74" w:rsidRDefault="00980C74" w:rsidP="00451DA0">
      <w:pPr>
        <w:spacing w:after="0" w:line="240" w:lineRule="auto"/>
        <w:contextualSpacing/>
        <w:jc w:val="center"/>
        <w:rPr>
          <w:rFonts w:ascii="Times New Roman" w:eastAsia="Calibri" w:hAnsi="Times New Roman" w:cs="Times New Roman"/>
          <w:b/>
          <w:kern w:val="0"/>
          <w:sz w:val="28"/>
          <w:szCs w:val="28"/>
          <w:lang w:val="uk-UA" w:eastAsia="ru-RU"/>
          <w14:ligatures w14:val="none"/>
        </w:rPr>
      </w:pPr>
    </w:p>
    <w:p w14:paraId="728FA4FE" w14:textId="77777777" w:rsidR="00980C74" w:rsidRPr="00DC1FE6" w:rsidRDefault="00980C74" w:rsidP="00980C74">
      <w:pPr>
        <w:spacing w:after="0" w:line="240" w:lineRule="auto"/>
        <w:contextualSpacing/>
        <w:jc w:val="both"/>
        <w:rPr>
          <w:rFonts w:ascii="Times New Roman" w:eastAsia="Times New Roman" w:hAnsi="Times New Roman" w:cs="Times New Roman"/>
          <w:b/>
          <w:color w:val="000000" w:themeColor="text1"/>
          <w:kern w:val="0"/>
          <w:sz w:val="28"/>
          <w:szCs w:val="28"/>
          <w:lang w:val="uk-UA" w:eastAsia="ru-RU"/>
          <w14:ligatures w14:val="none"/>
        </w:rPr>
      </w:pPr>
      <w:r>
        <w:rPr>
          <w:rFonts w:ascii="Times New Roman" w:eastAsia="Times New Roman" w:hAnsi="Times New Roman" w:cs="Times New Roman"/>
          <w:b/>
          <w:kern w:val="0"/>
          <w:sz w:val="28"/>
          <w:szCs w:val="28"/>
          <w:lang w:val="uk-UA" w:eastAsia="ru-RU"/>
          <w14:ligatures w14:val="none"/>
        </w:rPr>
        <w:t>Про внесення змін до рішення сесії від 20.02.2026 №3818-</w:t>
      </w:r>
      <w:r>
        <w:rPr>
          <w:rFonts w:ascii="Times New Roman" w:eastAsia="Times New Roman" w:hAnsi="Times New Roman" w:cs="Times New Roman"/>
          <w:b/>
          <w:kern w:val="0"/>
          <w:sz w:val="28"/>
          <w:szCs w:val="28"/>
          <w:lang w:val="en-US" w:eastAsia="ru-RU"/>
          <w14:ligatures w14:val="none"/>
        </w:rPr>
        <w:t>VIII</w:t>
      </w:r>
      <w:r>
        <w:rPr>
          <w:rFonts w:ascii="Times New Roman" w:eastAsia="Times New Roman" w:hAnsi="Times New Roman" w:cs="Times New Roman"/>
          <w:b/>
          <w:kern w:val="0"/>
          <w:sz w:val="28"/>
          <w:szCs w:val="28"/>
          <w:lang w:val="uk-UA" w:eastAsia="ru-RU"/>
          <w14:ligatures w14:val="none"/>
        </w:rPr>
        <w:t xml:space="preserve"> «</w:t>
      </w:r>
      <w:r w:rsidRPr="00DC1FE6">
        <w:rPr>
          <w:rFonts w:ascii="Times New Roman" w:eastAsia="Times New Roman" w:hAnsi="Times New Roman" w:cs="Times New Roman"/>
          <w:b/>
          <w:kern w:val="0"/>
          <w:sz w:val="28"/>
          <w:szCs w:val="28"/>
          <w:lang w:val="uk-UA" w:eastAsia="ru-RU"/>
          <w14:ligatures w14:val="none"/>
        </w:rPr>
        <w:t xml:space="preserve">Про надання дозволу Фонтанській сільській раді Одеського району Одеської області на придбання та передачу за рахунок бюджетних коштів місцевого бюджету </w:t>
      </w:r>
      <w:r w:rsidRPr="00DC1FE6">
        <w:rPr>
          <w:rFonts w:ascii="Times New Roman" w:eastAsia="Times New Roman" w:hAnsi="Times New Roman" w:cs="Times New Roman"/>
          <w:b/>
          <w:color w:val="000000" w:themeColor="text1"/>
          <w:kern w:val="0"/>
          <w:sz w:val="28"/>
          <w:szCs w:val="28"/>
          <w:lang w:val="uk-UA" w:eastAsia="ru-RU"/>
          <w14:ligatures w14:val="none"/>
        </w:rPr>
        <w:t>матеріалів, інструментів та матеріально-технічних засобів</w:t>
      </w:r>
      <w:r>
        <w:rPr>
          <w:rFonts w:ascii="Times New Roman" w:eastAsia="Times New Roman" w:hAnsi="Times New Roman" w:cs="Times New Roman"/>
          <w:b/>
          <w:color w:val="000000" w:themeColor="text1"/>
          <w:kern w:val="0"/>
          <w:sz w:val="28"/>
          <w:szCs w:val="28"/>
          <w:lang w:val="uk-UA" w:eastAsia="ru-RU"/>
          <w14:ligatures w14:val="none"/>
        </w:rPr>
        <w:t xml:space="preserve"> для військової частини А5153 для військової частини А5162»</w:t>
      </w:r>
    </w:p>
    <w:p w14:paraId="387EAF35" w14:textId="77777777" w:rsidR="00980C74" w:rsidRPr="000E2F34" w:rsidRDefault="00980C74" w:rsidP="00980C74">
      <w:pPr>
        <w:spacing w:after="0" w:line="240" w:lineRule="auto"/>
        <w:contextualSpacing/>
        <w:rPr>
          <w:rFonts w:ascii="Times New Roman" w:eastAsia="Calibri" w:hAnsi="Times New Roman" w:cs="Times New Roman"/>
          <w:bCs/>
          <w:kern w:val="0"/>
          <w:sz w:val="28"/>
          <w:szCs w:val="28"/>
          <w:lang w:val="uk-UA" w:eastAsia="ru-RU"/>
          <w14:ligatures w14:val="none"/>
        </w:rPr>
      </w:pPr>
    </w:p>
    <w:p w14:paraId="6F145519" w14:textId="17389EF9" w:rsidR="00980C74" w:rsidRPr="000B3CE1" w:rsidRDefault="00980C74" w:rsidP="00980C74">
      <w:pPr>
        <w:spacing w:after="0" w:line="276" w:lineRule="auto"/>
        <w:ind w:left="-142" w:firstLine="709"/>
        <w:contextualSpacing/>
        <w:jc w:val="both"/>
        <w:rPr>
          <w:rFonts w:ascii="Times New Roman" w:eastAsia="Calibri" w:hAnsi="Times New Roman" w:cs="Times New Roman"/>
          <w:color w:val="000000"/>
          <w:kern w:val="0"/>
          <w:sz w:val="28"/>
          <w:szCs w:val="28"/>
          <w:lang w:val="uk-UA" w:eastAsia="uk-UA"/>
          <w14:ligatures w14:val="none"/>
        </w:rPr>
      </w:pPr>
      <w:r>
        <w:rPr>
          <w:rFonts w:ascii="Times New Roman" w:eastAsia="Calibri" w:hAnsi="Times New Roman" w:cs="Times New Roman"/>
          <w:color w:val="000000"/>
          <w:kern w:val="0"/>
          <w:sz w:val="28"/>
          <w:szCs w:val="28"/>
          <w:lang w:val="uk-UA" w:eastAsia="uk-UA"/>
          <w14:ligatures w14:val="none"/>
        </w:rPr>
        <w:t>З</w:t>
      </w:r>
      <w:r w:rsidRPr="00381255">
        <w:rPr>
          <w:rFonts w:ascii="Times New Roman" w:eastAsia="Calibri" w:hAnsi="Times New Roman" w:cs="Times New Roman"/>
          <w:color w:val="000000"/>
          <w:kern w:val="0"/>
          <w:sz w:val="28"/>
          <w:szCs w:val="28"/>
          <w:lang w:val="uk-UA" w:eastAsia="uk-UA"/>
          <w14:ligatures w14:val="none"/>
        </w:rPr>
        <w:t xml:space="preserve"> метою раціон</w:t>
      </w:r>
      <w:r>
        <w:rPr>
          <w:rFonts w:ascii="Times New Roman" w:eastAsia="Calibri" w:hAnsi="Times New Roman" w:cs="Times New Roman"/>
          <w:color w:val="000000"/>
          <w:kern w:val="0"/>
          <w:sz w:val="28"/>
          <w:szCs w:val="28"/>
          <w:lang w:val="uk-UA" w:eastAsia="uk-UA"/>
          <w14:ligatures w14:val="none"/>
        </w:rPr>
        <w:t xml:space="preserve">ального використання </w:t>
      </w:r>
      <w:r w:rsidR="00A544BB">
        <w:rPr>
          <w:rFonts w:ascii="Times New Roman" w:eastAsia="Calibri" w:hAnsi="Times New Roman" w:cs="Times New Roman"/>
          <w:color w:val="000000"/>
          <w:kern w:val="0"/>
          <w:sz w:val="28"/>
          <w:szCs w:val="28"/>
          <w:lang w:val="uk-UA" w:eastAsia="uk-UA"/>
          <w14:ligatures w14:val="none"/>
        </w:rPr>
        <w:t>коштів місцевого бюджету</w:t>
      </w:r>
      <w:r>
        <w:rPr>
          <w:rFonts w:ascii="Times New Roman" w:eastAsia="Calibri" w:hAnsi="Times New Roman" w:cs="Times New Roman"/>
          <w:color w:val="000000"/>
          <w:kern w:val="0"/>
          <w:sz w:val="28"/>
          <w:szCs w:val="28"/>
          <w:lang w:val="uk-UA" w:eastAsia="uk-UA"/>
          <w14:ligatures w14:val="none"/>
        </w:rPr>
        <w:t>, відповідно до Закону України «Про публічні закупівлі</w:t>
      </w:r>
      <w:r w:rsidRPr="00381255">
        <w:rPr>
          <w:rFonts w:ascii="Times New Roman" w:eastAsia="Calibri" w:hAnsi="Times New Roman" w:cs="Times New Roman"/>
          <w:color w:val="000000"/>
          <w:kern w:val="0"/>
          <w:sz w:val="28"/>
          <w:szCs w:val="28"/>
          <w:lang w:val="uk-UA" w:eastAsia="uk-UA"/>
          <w14:ligatures w14:val="none"/>
        </w:rPr>
        <w:t>» п. 4</w:t>
      </w:r>
      <w:r>
        <w:rPr>
          <w:rFonts w:ascii="Times New Roman" w:eastAsia="Calibri" w:hAnsi="Times New Roman" w:cs="Times New Roman"/>
          <w:color w:val="000000"/>
          <w:kern w:val="0"/>
          <w:sz w:val="28"/>
          <w:szCs w:val="28"/>
          <w:lang w:val="uk-UA" w:eastAsia="uk-UA"/>
          <w14:ligatures w14:val="none"/>
        </w:rPr>
        <w:t>, ст. 23 т</w:t>
      </w:r>
      <w:r w:rsidRPr="00381255">
        <w:rPr>
          <w:rFonts w:ascii="Times New Roman" w:hAnsi="Times New Roman" w:cs="Times New Roman"/>
          <w:color w:val="333333"/>
          <w:sz w:val="28"/>
          <w:szCs w:val="28"/>
          <w:shd w:val="clear" w:color="auto" w:fill="FFFFFF"/>
        </w:rPr>
        <w:t>ехнічні специфікації не повинні містити посилання на конкретні марку чи виробника або на конкретний процес, що характеризує продукт чи послугу певного суб’єкта господарювання, чи на торгові марки, патенти, типи або конкретне місце походження чи спосіб виробництва. У разі якщо таке посилання є необхідним, воно повинно бути обґрунтованим та містити вираз "або еквівалент"</w:t>
      </w:r>
      <w:r>
        <w:rPr>
          <w:rFonts w:ascii="Times New Roman" w:hAnsi="Times New Roman" w:cs="Times New Roman"/>
          <w:color w:val="333333"/>
          <w:sz w:val="28"/>
          <w:szCs w:val="28"/>
          <w:shd w:val="clear" w:color="auto" w:fill="FFFFFF"/>
          <w:lang w:val="uk-UA"/>
        </w:rPr>
        <w:t>.</w:t>
      </w:r>
      <w:r w:rsidRPr="00381255">
        <w:rPr>
          <w:rFonts w:ascii="Times New Roman" w:eastAsia="Calibri" w:hAnsi="Times New Roman" w:cs="Times New Roman"/>
          <w:color w:val="000000"/>
          <w:kern w:val="0"/>
          <w:sz w:val="28"/>
          <w:szCs w:val="28"/>
          <w:lang w:val="uk-UA" w:eastAsia="uk-UA"/>
          <w14:ligatures w14:val="none"/>
        </w:rPr>
        <w:t xml:space="preserve"> </w:t>
      </w:r>
      <w:r>
        <w:rPr>
          <w:rFonts w:ascii="Times New Roman" w:eastAsia="Calibri" w:hAnsi="Times New Roman" w:cs="Times New Roman"/>
          <w:color w:val="000000"/>
          <w:kern w:val="0"/>
          <w:sz w:val="28"/>
          <w:szCs w:val="28"/>
          <w:lang w:val="uk-UA" w:eastAsia="uk-UA"/>
          <w14:ligatures w14:val="none"/>
        </w:rPr>
        <w:t>В зв’язку з вищезазначеним, необхідно внести зміни в рішення сесії від 16.04.2026 №3818-</w:t>
      </w:r>
      <w:r>
        <w:rPr>
          <w:rFonts w:ascii="Times New Roman" w:eastAsia="Calibri" w:hAnsi="Times New Roman" w:cs="Times New Roman"/>
          <w:color w:val="000000"/>
          <w:kern w:val="0"/>
          <w:sz w:val="28"/>
          <w:szCs w:val="28"/>
          <w:lang w:val="en-US" w:eastAsia="uk-UA"/>
          <w14:ligatures w14:val="none"/>
        </w:rPr>
        <w:t>VIII</w:t>
      </w:r>
      <w:r>
        <w:rPr>
          <w:rFonts w:ascii="Times New Roman" w:eastAsia="Calibri" w:hAnsi="Times New Roman" w:cs="Times New Roman"/>
          <w:color w:val="000000"/>
          <w:kern w:val="0"/>
          <w:sz w:val="28"/>
          <w:szCs w:val="28"/>
          <w:lang w:val="uk-UA" w:eastAsia="uk-UA"/>
          <w14:ligatures w14:val="none"/>
        </w:rPr>
        <w:t>, доповнивши п. 1, 2, 3 словами: «або еквівалент».</w:t>
      </w:r>
    </w:p>
    <w:p w14:paraId="7A119FE8" w14:textId="77777777" w:rsidR="00980C74" w:rsidRDefault="00980C74" w:rsidP="00980C74">
      <w:pPr>
        <w:ind w:firstLine="568"/>
        <w:jc w:val="both"/>
        <w:rPr>
          <w:rFonts w:ascii="Times New Roman" w:hAnsi="Times New Roman"/>
          <w:sz w:val="28"/>
          <w:szCs w:val="24"/>
          <w:lang w:val="uk-UA" w:eastAsia="uk-UA"/>
        </w:rPr>
      </w:pPr>
    </w:p>
    <w:p w14:paraId="113082FE" w14:textId="77777777" w:rsidR="00980C74" w:rsidRDefault="00980C74" w:rsidP="00980C74">
      <w:pPr>
        <w:spacing w:after="0"/>
        <w:rPr>
          <w:rFonts w:ascii="Times New Roman" w:hAnsi="Times New Roman"/>
          <w:sz w:val="26"/>
          <w:szCs w:val="26"/>
          <w:lang w:val="uk-UA"/>
        </w:rPr>
      </w:pPr>
      <w:r>
        <w:rPr>
          <w:rFonts w:ascii="Times New Roman" w:hAnsi="Times New Roman"/>
          <w:sz w:val="26"/>
          <w:szCs w:val="26"/>
          <w:lang w:val="uk-UA"/>
        </w:rPr>
        <w:t xml:space="preserve">Начальник відділу бухгалтерського обліку </w:t>
      </w:r>
    </w:p>
    <w:p w14:paraId="0D1DF98E" w14:textId="77777777" w:rsidR="00980C74" w:rsidRDefault="00980C74" w:rsidP="00980C74">
      <w:pPr>
        <w:spacing w:after="0"/>
        <w:rPr>
          <w:rFonts w:ascii="Times New Roman" w:hAnsi="Times New Roman"/>
          <w:sz w:val="26"/>
          <w:szCs w:val="26"/>
          <w:lang w:val="uk-UA"/>
        </w:rPr>
      </w:pPr>
      <w:r>
        <w:rPr>
          <w:rFonts w:ascii="Times New Roman" w:hAnsi="Times New Roman"/>
          <w:sz w:val="26"/>
          <w:szCs w:val="26"/>
          <w:lang w:val="uk-UA"/>
        </w:rPr>
        <w:t>та фінансової звітності – головний бухгалтер</w:t>
      </w:r>
      <w:r>
        <w:rPr>
          <w:rFonts w:ascii="Times New Roman" w:hAnsi="Times New Roman"/>
          <w:sz w:val="26"/>
          <w:szCs w:val="26"/>
          <w:lang w:val="uk-UA"/>
        </w:rPr>
        <w:tab/>
      </w:r>
      <w:r>
        <w:rPr>
          <w:rFonts w:ascii="Times New Roman" w:hAnsi="Times New Roman"/>
          <w:sz w:val="26"/>
          <w:szCs w:val="26"/>
          <w:lang w:val="uk-UA"/>
        </w:rPr>
        <w:tab/>
      </w:r>
      <w:r>
        <w:rPr>
          <w:rFonts w:ascii="Times New Roman" w:hAnsi="Times New Roman"/>
          <w:sz w:val="26"/>
          <w:szCs w:val="26"/>
          <w:lang w:val="uk-UA"/>
        </w:rPr>
        <w:tab/>
        <w:t>Тетяна МИХАЙЛОВА</w:t>
      </w:r>
    </w:p>
    <w:p w14:paraId="51FB87AA" w14:textId="77777777" w:rsidR="00980C74" w:rsidRDefault="00980C74" w:rsidP="00980C74">
      <w:pPr>
        <w:spacing w:after="0" w:line="240" w:lineRule="auto"/>
        <w:ind w:left="709" w:firstLine="6"/>
        <w:jc w:val="center"/>
        <w:outlineLvl w:val="0"/>
        <w:rPr>
          <w:rFonts w:ascii="Times New Roman" w:eastAsia="Times New Roman" w:hAnsi="Times New Roman" w:cs="Times New Roman"/>
          <w:kern w:val="0"/>
          <w:sz w:val="24"/>
          <w:szCs w:val="24"/>
          <w:lang w:val="uk-UA" w:eastAsia="ru-RU"/>
          <w14:ligatures w14:val="none"/>
        </w:rPr>
      </w:pPr>
    </w:p>
    <w:sectPr w:rsidR="00980C74" w:rsidSect="006A0ABF">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2E5"/>
    <w:rsid w:val="00200DD3"/>
    <w:rsid w:val="00383092"/>
    <w:rsid w:val="00451DA0"/>
    <w:rsid w:val="006A0ABF"/>
    <w:rsid w:val="006B3926"/>
    <w:rsid w:val="007044FC"/>
    <w:rsid w:val="007207C7"/>
    <w:rsid w:val="008D35F9"/>
    <w:rsid w:val="00980C74"/>
    <w:rsid w:val="00994F7C"/>
    <w:rsid w:val="00A42AD2"/>
    <w:rsid w:val="00A47EAD"/>
    <w:rsid w:val="00A544BB"/>
    <w:rsid w:val="00A8677F"/>
    <w:rsid w:val="00B61111"/>
    <w:rsid w:val="00C55FB6"/>
    <w:rsid w:val="00CB6142"/>
    <w:rsid w:val="00DC1FE6"/>
    <w:rsid w:val="00DD3CE1"/>
    <w:rsid w:val="00DF62E5"/>
    <w:rsid w:val="00E41169"/>
    <w:rsid w:val="00E63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24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926"/>
  </w:style>
  <w:style w:type="paragraph" w:styleId="1">
    <w:name w:val="heading 1"/>
    <w:basedOn w:val="a"/>
    <w:next w:val="a"/>
    <w:link w:val="10"/>
    <w:uiPriority w:val="9"/>
    <w:qFormat/>
    <w:rsid w:val="00DF62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F62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F62E5"/>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F62E5"/>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F62E5"/>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F62E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F62E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F62E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F62E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62E5"/>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F62E5"/>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F62E5"/>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F62E5"/>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F62E5"/>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F62E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F62E5"/>
    <w:rPr>
      <w:rFonts w:eastAsiaTheme="majorEastAsia" w:cstheme="majorBidi"/>
      <w:color w:val="595959" w:themeColor="text1" w:themeTint="A6"/>
    </w:rPr>
  </w:style>
  <w:style w:type="character" w:customStyle="1" w:styleId="80">
    <w:name w:val="Заголовок 8 Знак"/>
    <w:basedOn w:val="a0"/>
    <w:link w:val="8"/>
    <w:uiPriority w:val="9"/>
    <w:semiHidden/>
    <w:rsid w:val="00DF62E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F62E5"/>
    <w:rPr>
      <w:rFonts w:eastAsiaTheme="majorEastAsia" w:cstheme="majorBidi"/>
      <w:color w:val="272727" w:themeColor="text1" w:themeTint="D8"/>
    </w:rPr>
  </w:style>
  <w:style w:type="paragraph" w:styleId="a3">
    <w:name w:val="Title"/>
    <w:basedOn w:val="a"/>
    <w:next w:val="a"/>
    <w:link w:val="a4"/>
    <w:uiPriority w:val="10"/>
    <w:qFormat/>
    <w:rsid w:val="00DF62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F62E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F62E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F62E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F62E5"/>
    <w:pPr>
      <w:spacing w:before="160"/>
      <w:jc w:val="center"/>
    </w:pPr>
    <w:rPr>
      <w:i/>
      <w:iCs/>
      <w:color w:val="404040" w:themeColor="text1" w:themeTint="BF"/>
    </w:rPr>
  </w:style>
  <w:style w:type="character" w:customStyle="1" w:styleId="22">
    <w:name w:val="Цитата 2 Знак"/>
    <w:basedOn w:val="a0"/>
    <w:link w:val="21"/>
    <w:uiPriority w:val="29"/>
    <w:rsid w:val="00DF62E5"/>
    <w:rPr>
      <w:i/>
      <w:iCs/>
      <w:color w:val="404040" w:themeColor="text1" w:themeTint="BF"/>
    </w:rPr>
  </w:style>
  <w:style w:type="paragraph" w:styleId="a7">
    <w:name w:val="List Paragraph"/>
    <w:basedOn w:val="a"/>
    <w:uiPriority w:val="34"/>
    <w:qFormat/>
    <w:rsid w:val="00DF62E5"/>
    <w:pPr>
      <w:ind w:left="720"/>
      <w:contextualSpacing/>
    </w:pPr>
  </w:style>
  <w:style w:type="character" w:styleId="a8">
    <w:name w:val="Intense Emphasis"/>
    <w:basedOn w:val="a0"/>
    <w:uiPriority w:val="21"/>
    <w:qFormat/>
    <w:rsid w:val="00DF62E5"/>
    <w:rPr>
      <w:i/>
      <w:iCs/>
      <w:color w:val="2F5496" w:themeColor="accent1" w:themeShade="BF"/>
    </w:rPr>
  </w:style>
  <w:style w:type="paragraph" w:styleId="a9">
    <w:name w:val="Intense Quote"/>
    <w:basedOn w:val="a"/>
    <w:next w:val="a"/>
    <w:link w:val="aa"/>
    <w:uiPriority w:val="30"/>
    <w:qFormat/>
    <w:rsid w:val="00DF62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F62E5"/>
    <w:rPr>
      <w:i/>
      <w:iCs/>
      <w:color w:val="2F5496" w:themeColor="accent1" w:themeShade="BF"/>
    </w:rPr>
  </w:style>
  <w:style w:type="character" w:styleId="ab">
    <w:name w:val="Intense Reference"/>
    <w:basedOn w:val="a0"/>
    <w:uiPriority w:val="32"/>
    <w:qFormat/>
    <w:rsid w:val="00DF62E5"/>
    <w:rPr>
      <w:b/>
      <w:bCs/>
      <w:smallCaps/>
      <w:color w:val="2F5496" w:themeColor="accent1" w:themeShade="BF"/>
      <w:spacing w:val="5"/>
    </w:rPr>
  </w:style>
  <w:style w:type="table" w:styleId="ac">
    <w:name w:val="Table Grid"/>
    <w:basedOn w:val="a1"/>
    <w:uiPriority w:val="39"/>
    <w:rsid w:val="006B3926"/>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A42AD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42A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926"/>
  </w:style>
  <w:style w:type="paragraph" w:styleId="1">
    <w:name w:val="heading 1"/>
    <w:basedOn w:val="a"/>
    <w:next w:val="a"/>
    <w:link w:val="10"/>
    <w:uiPriority w:val="9"/>
    <w:qFormat/>
    <w:rsid w:val="00DF62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F62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F62E5"/>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F62E5"/>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F62E5"/>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F62E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F62E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F62E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F62E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62E5"/>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F62E5"/>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F62E5"/>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F62E5"/>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F62E5"/>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F62E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F62E5"/>
    <w:rPr>
      <w:rFonts w:eastAsiaTheme="majorEastAsia" w:cstheme="majorBidi"/>
      <w:color w:val="595959" w:themeColor="text1" w:themeTint="A6"/>
    </w:rPr>
  </w:style>
  <w:style w:type="character" w:customStyle="1" w:styleId="80">
    <w:name w:val="Заголовок 8 Знак"/>
    <w:basedOn w:val="a0"/>
    <w:link w:val="8"/>
    <w:uiPriority w:val="9"/>
    <w:semiHidden/>
    <w:rsid w:val="00DF62E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F62E5"/>
    <w:rPr>
      <w:rFonts w:eastAsiaTheme="majorEastAsia" w:cstheme="majorBidi"/>
      <w:color w:val="272727" w:themeColor="text1" w:themeTint="D8"/>
    </w:rPr>
  </w:style>
  <w:style w:type="paragraph" w:styleId="a3">
    <w:name w:val="Title"/>
    <w:basedOn w:val="a"/>
    <w:next w:val="a"/>
    <w:link w:val="a4"/>
    <w:uiPriority w:val="10"/>
    <w:qFormat/>
    <w:rsid w:val="00DF62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DF62E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F62E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F62E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F62E5"/>
    <w:pPr>
      <w:spacing w:before="160"/>
      <w:jc w:val="center"/>
    </w:pPr>
    <w:rPr>
      <w:i/>
      <w:iCs/>
      <w:color w:val="404040" w:themeColor="text1" w:themeTint="BF"/>
    </w:rPr>
  </w:style>
  <w:style w:type="character" w:customStyle="1" w:styleId="22">
    <w:name w:val="Цитата 2 Знак"/>
    <w:basedOn w:val="a0"/>
    <w:link w:val="21"/>
    <w:uiPriority w:val="29"/>
    <w:rsid w:val="00DF62E5"/>
    <w:rPr>
      <w:i/>
      <w:iCs/>
      <w:color w:val="404040" w:themeColor="text1" w:themeTint="BF"/>
    </w:rPr>
  </w:style>
  <w:style w:type="paragraph" w:styleId="a7">
    <w:name w:val="List Paragraph"/>
    <w:basedOn w:val="a"/>
    <w:uiPriority w:val="34"/>
    <w:qFormat/>
    <w:rsid w:val="00DF62E5"/>
    <w:pPr>
      <w:ind w:left="720"/>
      <w:contextualSpacing/>
    </w:pPr>
  </w:style>
  <w:style w:type="character" w:styleId="a8">
    <w:name w:val="Intense Emphasis"/>
    <w:basedOn w:val="a0"/>
    <w:uiPriority w:val="21"/>
    <w:qFormat/>
    <w:rsid w:val="00DF62E5"/>
    <w:rPr>
      <w:i/>
      <w:iCs/>
      <w:color w:val="2F5496" w:themeColor="accent1" w:themeShade="BF"/>
    </w:rPr>
  </w:style>
  <w:style w:type="paragraph" w:styleId="a9">
    <w:name w:val="Intense Quote"/>
    <w:basedOn w:val="a"/>
    <w:next w:val="a"/>
    <w:link w:val="aa"/>
    <w:uiPriority w:val="30"/>
    <w:qFormat/>
    <w:rsid w:val="00DF62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F62E5"/>
    <w:rPr>
      <w:i/>
      <w:iCs/>
      <w:color w:val="2F5496" w:themeColor="accent1" w:themeShade="BF"/>
    </w:rPr>
  </w:style>
  <w:style w:type="character" w:styleId="ab">
    <w:name w:val="Intense Reference"/>
    <w:basedOn w:val="a0"/>
    <w:uiPriority w:val="32"/>
    <w:qFormat/>
    <w:rsid w:val="00DF62E5"/>
    <w:rPr>
      <w:b/>
      <w:bCs/>
      <w:smallCaps/>
      <w:color w:val="2F5496" w:themeColor="accent1" w:themeShade="BF"/>
      <w:spacing w:val="5"/>
    </w:rPr>
  </w:style>
  <w:style w:type="table" w:styleId="ac">
    <w:name w:val="Table Grid"/>
    <w:basedOn w:val="a1"/>
    <w:uiPriority w:val="39"/>
    <w:rsid w:val="006B3926"/>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
    <w:link w:val="ae"/>
    <w:uiPriority w:val="99"/>
    <w:semiHidden/>
    <w:unhideWhenUsed/>
    <w:rsid w:val="00A42AD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A42A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Pages>
  <Words>640</Words>
  <Characters>3648</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Оксана</dc:creator>
  <cp:keywords/>
  <dc:description/>
  <cp:lastModifiedBy>Bondarenko</cp:lastModifiedBy>
  <cp:revision>22</cp:revision>
  <cp:lastPrinted>2026-02-13T08:03:00Z</cp:lastPrinted>
  <dcterms:created xsi:type="dcterms:W3CDTF">2026-02-13T07:44:00Z</dcterms:created>
  <dcterms:modified xsi:type="dcterms:W3CDTF">2026-06-05T06:56:00Z</dcterms:modified>
</cp:coreProperties>
</file>